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posOffset>-2313305</wp:posOffset>
            </wp:positionH>
            <wp:positionV relativeFrom="paragraph">
              <wp:posOffset>103505</wp:posOffset>
            </wp:positionV>
            <wp:extent cx="10058400" cy="6627495"/>
            <wp:effectExtent l="0" t="1714500" r="0" b="1697355"/>
            <wp:wrapNone/>
            <wp:docPr id="5" name="Рисунок 2" descr="C:\Users\юлия\Documents\Рабочие документы\Методист\2017-2018 уч.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cuments\Рабочие документы\Методист\2017-2018 уч. г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76" t="7265" r="4298" b="68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8400" cy="662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C9" w:rsidRDefault="00EB43C9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7F" w:rsidRDefault="00300B7F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9A326B" w:rsidRPr="00666BE8" w:rsidRDefault="009A326B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7F" w:rsidRPr="00666BE8" w:rsidRDefault="00300B7F" w:rsidP="009A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>1. Краткая аннотация и паспорт программы развития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 xml:space="preserve">2. Информационная </w:t>
      </w:r>
      <w:r w:rsidR="00300B7F" w:rsidRPr="00666BE8">
        <w:rPr>
          <w:rFonts w:ascii="Times New Roman" w:hAnsi="Times New Roman" w:cs="Times New Roman"/>
          <w:b/>
          <w:bCs/>
          <w:sz w:val="24"/>
          <w:szCs w:val="24"/>
        </w:rPr>
        <w:t>справка об учреждении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>3. Анализ деятельности учреждения за период 2014-2016гг.</w:t>
      </w:r>
      <w:r w:rsidR="00300B7F" w:rsidRPr="00666BE8">
        <w:rPr>
          <w:rFonts w:ascii="Times New Roman" w:hAnsi="Times New Roman" w:cs="Times New Roman"/>
          <w:bCs/>
          <w:sz w:val="24"/>
          <w:szCs w:val="24"/>
        </w:rPr>
        <w:tab/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00B7F" w:rsidRPr="00666BE8">
        <w:rPr>
          <w:rFonts w:ascii="Times New Roman" w:hAnsi="Times New Roman" w:cs="Times New Roman"/>
          <w:b/>
          <w:bCs/>
          <w:sz w:val="24"/>
          <w:szCs w:val="24"/>
        </w:rPr>
        <w:t>. Концепция будущего состояния учреждения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E8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300B7F" w:rsidRPr="00666BE8">
        <w:rPr>
          <w:rFonts w:ascii="Times New Roman" w:hAnsi="Times New Roman" w:cs="Times New Roman"/>
          <w:bCs/>
          <w:sz w:val="24"/>
          <w:szCs w:val="24"/>
        </w:rPr>
        <w:t xml:space="preserve">.1. Стратегическое самоопределение 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E8">
        <w:rPr>
          <w:rFonts w:ascii="Times New Roman" w:hAnsi="Times New Roman" w:cs="Times New Roman"/>
          <w:sz w:val="24"/>
          <w:szCs w:val="24"/>
        </w:rPr>
        <w:tab/>
        <w:t>4</w:t>
      </w:r>
      <w:r w:rsidR="00300B7F" w:rsidRPr="00666BE8">
        <w:rPr>
          <w:rFonts w:ascii="Times New Roman" w:hAnsi="Times New Roman" w:cs="Times New Roman"/>
          <w:sz w:val="24"/>
          <w:szCs w:val="24"/>
        </w:rPr>
        <w:t>.2. Стратегические цели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666BE8">
        <w:rPr>
          <w:rFonts w:ascii="Times New Roman" w:hAnsi="Times New Roman" w:cs="Times New Roman"/>
          <w:sz w:val="24"/>
          <w:szCs w:val="24"/>
        </w:rPr>
        <w:tab/>
        <w:t>4</w:t>
      </w:r>
      <w:r w:rsidR="00300B7F" w:rsidRPr="00666BE8">
        <w:rPr>
          <w:rFonts w:ascii="Times New Roman" w:hAnsi="Times New Roman" w:cs="Times New Roman"/>
          <w:sz w:val="24"/>
          <w:szCs w:val="24"/>
        </w:rPr>
        <w:t>.4. Внешние связи учреждения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BE8">
        <w:rPr>
          <w:rFonts w:ascii="Times New Roman" w:hAnsi="Times New Roman" w:cs="Times New Roman"/>
          <w:sz w:val="24"/>
          <w:szCs w:val="24"/>
        </w:rPr>
        <w:tab/>
        <w:t>4</w:t>
      </w:r>
      <w:r w:rsidR="00300B7F" w:rsidRPr="00666BE8">
        <w:rPr>
          <w:rFonts w:ascii="Times New Roman" w:hAnsi="Times New Roman" w:cs="Times New Roman"/>
          <w:sz w:val="24"/>
          <w:szCs w:val="24"/>
        </w:rPr>
        <w:t>.5. Самоуправление в учреждении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0B7F" w:rsidRPr="00666BE8">
        <w:rPr>
          <w:rFonts w:ascii="Times New Roman" w:hAnsi="Times New Roman" w:cs="Times New Roman"/>
          <w:b/>
          <w:bCs/>
          <w:sz w:val="24"/>
          <w:szCs w:val="24"/>
        </w:rPr>
        <w:t>. Стратегия и тактика перехода учреждения в новое состояние</w:t>
      </w:r>
    </w:p>
    <w:p w:rsidR="00300B7F" w:rsidRPr="00666BE8" w:rsidRDefault="00300B7F" w:rsidP="009A3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6BE8" w:rsidRPr="00666BE8">
        <w:rPr>
          <w:rFonts w:ascii="Times New Roman" w:hAnsi="Times New Roman" w:cs="Times New Roman"/>
          <w:bCs/>
          <w:sz w:val="24"/>
          <w:szCs w:val="24"/>
        </w:rPr>
        <w:t>5</w:t>
      </w:r>
      <w:r w:rsidRPr="00666BE8">
        <w:rPr>
          <w:rFonts w:ascii="Times New Roman" w:hAnsi="Times New Roman" w:cs="Times New Roman"/>
          <w:bCs/>
          <w:sz w:val="24"/>
          <w:szCs w:val="24"/>
        </w:rPr>
        <w:t>.1. Этапы</w:t>
      </w:r>
      <w:r w:rsidRPr="00666BE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реализации программы</w:t>
      </w:r>
      <w:r w:rsidRPr="00666B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0B7F" w:rsidRPr="00666BE8" w:rsidRDefault="00666BE8" w:rsidP="009A32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BE8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300B7F" w:rsidRPr="00666BE8">
        <w:rPr>
          <w:rFonts w:ascii="Times New Roman" w:hAnsi="Times New Roman" w:cs="Times New Roman"/>
          <w:sz w:val="24"/>
          <w:szCs w:val="24"/>
        </w:rPr>
        <w:t>.2. Описание конкретных целей учреждения на первых этапах цикла развития</w:t>
      </w:r>
    </w:p>
    <w:p w:rsidR="00300B7F" w:rsidRPr="00666BE8" w:rsidRDefault="00666BE8" w:rsidP="009A32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BE8">
        <w:rPr>
          <w:rFonts w:ascii="Times New Roman" w:eastAsia="Times New Roman" w:hAnsi="Times New Roman" w:cs="Times New Roman"/>
          <w:bCs/>
          <w:sz w:val="24"/>
          <w:szCs w:val="24"/>
        </w:rPr>
        <w:tab/>
        <w:t>5</w:t>
      </w:r>
      <w:r w:rsidR="00300B7F" w:rsidRPr="00666BE8">
        <w:rPr>
          <w:rFonts w:ascii="Times New Roman" w:eastAsia="Times New Roman" w:hAnsi="Times New Roman" w:cs="Times New Roman"/>
          <w:bCs/>
          <w:sz w:val="24"/>
          <w:szCs w:val="24"/>
        </w:rPr>
        <w:t>.3. План действий по реализации программы</w:t>
      </w:r>
    </w:p>
    <w:p w:rsidR="00300B7F" w:rsidRPr="00666BE8" w:rsidRDefault="00300B7F" w:rsidP="009A3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BE8" w:rsidRPr="00666BE8">
        <w:rPr>
          <w:rFonts w:ascii="Times New Roman" w:hAnsi="Times New Roman" w:cs="Times New Roman"/>
          <w:bCs/>
          <w:sz w:val="24"/>
          <w:szCs w:val="24"/>
        </w:rPr>
        <w:t>5</w:t>
      </w:r>
      <w:r w:rsidRPr="00666BE8">
        <w:rPr>
          <w:rFonts w:ascii="Times New Roman" w:hAnsi="Times New Roman" w:cs="Times New Roman"/>
          <w:bCs/>
          <w:sz w:val="24"/>
          <w:szCs w:val="24"/>
        </w:rPr>
        <w:t>.4. Содержание структурных блоков программы - модулей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0B7F" w:rsidRPr="00666BE8">
        <w:rPr>
          <w:rFonts w:ascii="Times New Roman" w:hAnsi="Times New Roman" w:cs="Times New Roman"/>
          <w:b/>
          <w:bCs/>
          <w:sz w:val="24"/>
          <w:szCs w:val="24"/>
        </w:rPr>
        <w:t>. Ожидаемый результат</w:t>
      </w:r>
    </w:p>
    <w:p w:rsidR="00300B7F" w:rsidRPr="00666BE8" w:rsidRDefault="00666BE8" w:rsidP="009A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E8">
        <w:rPr>
          <w:rFonts w:ascii="Times New Roman" w:hAnsi="Times New Roman" w:cs="Times New Roman"/>
          <w:b/>
          <w:sz w:val="24"/>
          <w:szCs w:val="24"/>
        </w:rPr>
        <w:t>7</w:t>
      </w:r>
      <w:r w:rsidR="00300B7F" w:rsidRPr="00666BE8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300B7F" w:rsidRPr="00666BE8" w:rsidRDefault="00300B7F" w:rsidP="009A32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E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00B7F" w:rsidRDefault="00300B7F" w:rsidP="009A326B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BE8">
        <w:rPr>
          <w:rFonts w:ascii="Times New Roman" w:hAnsi="Times New Roman" w:cs="Times New Roman"/>
          <w:b/>
          <w:sz w:val="24"/>
          <w:szCs w:val="24"/>
        </w:rPr>
        <w:br w:type="page"/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Краткая аннотация и паспорт программы развития</w:t>
      </w:r>
    </w:p>
    <w:p w:rsidR="00300B7F" w:rsidRPr="009F550C" w:rsidRDefault="00300B7F" w:rsidP="009A326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7F" w:rsidRPr="002F539C" w:rsidRDefault="00300B7F" w:rsidP="009A32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2F539C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является документом, </w:t>
      </w:r>
      <w:r w:rsidRPr="002F539C">
        <w:rPr>
          <w:rFonts w:ascii="Times New Roman" w:hAnsi="Times New Roman" w:cs="Times New Roman"/>
          <w:sz w:val="24"/>
          <w:szCs w:val="24"/>
        </w:rPr>
        <w:t>на основании которого осуществляется целенаправленная работа по развитию системы дополнительного образования детей и молодежи Молодежного центра города Сарова</w:t>
      </w:r>
      <w:r w:rsidRPr="002F539C">
        <w:rPr>
          <w:rFonts w:ascii="Times New Roman" w:eastAsia="Times New Roman" w:hAnsi="Times New Roman" w:cs="Times New Roman"/>
          <w:sz w:val="24"/>
          <w:szCs w:val="24"/>
        </w:rPr>
        <w:t xml:space="preserve">. Программа направлена на реализацию государственной политики в области дополнительного образования детей с учетом региональных особенностей, призвана привлечь на территории города внимание органов государственной власти, общественности, организация города к деятельности </w:t>
      </w:r>
      <w:r>
        <w:rPr>
          <w:rFonts w:ascii="Times New Roman" w:hAnsi="Times New Roman" w:cs="Times New Roman"/>
          <w:sz w:val="24"/>
          <w:szCs w:val="24"/>
        </w:rPr>
        <w:t>Молодежного центра</w:t>
      </w:r>
      <w:r w:rsidRPr="002F539C">
        <w:rPr>
          <w:rFonts w:ascii="Times New Roman" w:hAnsi="Times New Roman" w:cs="Times New Roman"/>
          <w:sz w:val="24"/>
          <w:szCs w:val="24"/>
        </w:rPr>
        <w:t xml:space="preserve">, </w:t>
      </w:r>
      <w:r w:rsidRPr="002F539C">
        <w:rPr>
          <w:rFonts w:ascii="Times New Roman" w:eastAsia="Times New Roman" w:hAnsi="Times New Roman" w:cs="Times New Roman"/>
          <w:sz w:val="24"/>
          <w:szCs w:val="24"/>
        </w:rPr>
        <w:t>к проблемам воспитания и  дополнительного образования детей и молодежи города Сарова. Она вносит вклад в создание единого образовательного пространства города и в реализацию молодежной политики города.</w:t>
      </w:r>
      <w:r w:rsidRPr="002F539C">
        <w:rPr>
          <w:rFonts w:ascii="Times New Roman" w:hAnsi="Times New Roman" w:cs="Times New Roman"/>
          <w:sz w:val="24"/>
          <w:szCs w:val="24"/>
        </w:rPr>
        <w:t xml:space="preserve"> Программа является основным инструментом управлен</w:t>
      </w:r>
      <w:r>
        <w:rPr>
          <w:rFonts w:ascii="Times New Roman" w:hAnsi="Times New Roman" w:cs="Times New Roman"/>
          <w:sz w:val="24"/>
          <w:szCs w:val="24"/>
        </w:rPr>
        <w:t>ия инновационной деятельностью Молодежного центра</w:t>
      </w:r>
      <w:r w:rsidRPr="002F539C">
        <w:rPr>
          <w:rFonts w:ascii="Times New Roman" w:hAnsi="Times New Roman" w:cs="Times New Roman"/>
          <w:sz w:val="24"/>
          <w:szCs w:val="24"/>
        </w:rPr>
        <w:t xml:space="preserve"> и основным фактором успешности процесса развития.</w:t>
      </w:r>
    </w:p>
    <w:p w:rsidR="00300B7F" w:rsidRPr="002F539C" w:rsidRDefault="00300B7F" w:rsidP="009A32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39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Настоящей программой определяются цели, задачи, принципы и идеи развития учреждения, ценностно-смысловые, содержательные и результативные приоритеты, способы и механизмы развития учреждения на ближайшую перспективу. Программа характеризует имеющиеся достижения и проблемы, основные направления образования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 В целом это обеспечивает </w:t>
      </w:r>
      <w:r w:rsidRPr="002F539C">
        <w:rPr>
          <w:rFonts w:ascii="Times New Roman" w:hAnsi="Times New Roman" w:cs="Times New Roman"/>
          <w:sz w:val="24"/>
          <w:szCs w:val="24"/>
        </w:rPr>
        <w:t xml:space="preserve">поэтапное решение важнейших задач модернизации учреждения в условиях постоянно расширяющегося образовательного пространства, меняющихся индивидуальных, </w:t>
      </w:r>
      <w:proofErr w:type="spellStart"/>
      <w:r w:rsidRPr="002F539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F539C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2F539C">
        <w:rPr>
          <w:rFonts w:ascii="Times New Roman" w:hAnsi="Times New Roman" w:cs="Times New Roman"/>
          <w:sz w:val="24"/>
          <w:szCs w:val="24"/>
        </w:rPr>
        <w:t>, в соответствии с современной парадигмой образования и на основании нормативно-правовых актов РФ.</w:t>
      </w:r>
    </w:p>
    <w:p w:rsidR="00300B7F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39C">
        <w:rPr>
          <w:rFonts w:ascii="Times New Roman" w:hAnsi="Times New Roman" w:cs="Times New Roman"/>
          <w:sz w:val="24"/>
          <w:szCs w:val="24"/>
        </w:rPr>
        <w:tab/>
      </w:r>
      <w:r w:rsidRPr="002F539C">
        <w:rPr>
          <w:rFonts w:ascii="Times New Roman" w:eastAsia="Times New Roman" w:hAnsi="Times New Roman" w:cs="Times New Roman"/>
          <w:sz w:val="24"/>
          <w:szCs w:val="24"/>
        </w:rPr>
        <w:t>Программа развития учреждения представляет единую, целостную модель совместной деятельности всего коллектива учреждения и определяет исходное состояние системы, образ желаемого будущего состояния этой системы, а также состав и последовательность действий по переходу от настоящего к будущему состоянию учреждения.</w:t>
      </w:r>
    </w:p>
    <w:p w:rsidR="00300B7F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B7F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B7F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6B" w:rsidRDefault="009A326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B7F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B7F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B7F" w:rsidRPr="00D26604" w:rsidRDefault="00300B7F" w:rsidP="009A326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349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8364"/>
      </w:tblGrid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C90EC1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EC1">
              <w:rPr>
                <w:rFonts w:ascii="Times New Roman" w:eastAsia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8364" w:type="dxa"/>
          </w:tcPr>
          <w:p w:rsidR="00300B7F" w:rsidRPr="009F550C" w:rsidRDefault="00300B7F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П</w:t>
            </w:r>
            <w:r w:rsidRPr="009F550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 xml:space="preserve">рограмма развития </w:t>
            </w:r>
            <w:r w:rsidRPr="009F550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ного бюджетного </w:t>
            </w:r>
            <w:r w:rsidRPr="009F550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учреждения дополнительного образовани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я </w:t>
            </w:r>
            <w:r w:rsidRPr="009F550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«Молодежный центр»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г.Сарова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период 2017 – 2020 гг</w:t>
            </w:r>
            <w:r w:rsidRPr="009F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C90EC1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0EC1">
              <w:rPr>
                <w:rFonts w:ascii="Times New Roman" w:hAnsi="Times New Roman" w:cs="Times New Roman"/>
                <w:b/>
              </w:rPr>
              <w:t>Авторы и разработчики</w:t>
            </w:r>
          </w:p>
        </w:tc>
        <w:tc>
          <w:tcPr>
            <w:tcW w:w="8364" w:type="dxa"/>
          </w:tcPr>
          <w:p w:rsidR="00300B7F" w:rsidRDefault="00300B7F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–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центра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B7F" w:rsidRPr="009F550C" w:rsidRDefault="00300B7F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Ширяева Ирина Алексеевна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B7F" w:rsidRPr="009F550C" w:rsidRDefault="00300B7F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разработчиков:</w:t>
            </w:r>
          </w:p>
          <w:p w:rsidR="00300B7F" w:rsidRPr="009F550C" w:rsidRDefault="00300B7F" w:rsidP="009A326B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Паничкина С.В., заместитель директора по УВР, руководитель группы разработчиков;</w:t>
            </w:r>
          </w:p>
          <w:p w:rsidR="00300B7F" w:rsidRPr="009F550C" w:rsidRDefault="00300B7F" w:rsidP="009A326B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Шашанова И.Н., заместитель директора по общим вопросам;</w:t>
            </w:r>
          </w:p>
          <w:p w:rsidR="00300B7F" w:rsidRPr="009F550C" w:rsidRDefault="00300B7F" w:rsidP="009A326B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В.В., заместитель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коммерческим вопросам;</w:t>
            </w:r>
          </w:p>
          <w:p w:rsidR="00300B7F" w:rsidRPr="009F550C" w:rsidRDefault="00300B7F" w:rsidP="009A326B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Ю.А., социальный педагог;</w:t>
            </w:r>
          </w:p>
          <w:p w:rsidR="00300B7F" w:rsidRPr="009F550C" w:rsidRDefault="00300B7F" w:rsidP="009A326B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Э.О., методист.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C90EC1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0EC1">
              <w:rPr>
                <w:rFonts w:ascii="Times New Roman" w:hAnsi="Times New Roman" w:cs="Times New Roman"/>
                <w:b/>
              </w:rPr>
              <w:t>Нормативно-правовое обеспечение программы</w:t>
            </w:r>
          </w:p>
        </w:tc>
        <w:tc>
          <w:tcPr>
            <w:tcW w:w="8364" w:type="dxa"/>
          </w:tcPr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Конвенция о правах ребенка.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№273-ФЗ от 29.12.2012 г. 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основных гарантиях прав ребенка в РФ» №124-ФЗ от 24.07.1998 г. </w:t>
            </w:r>
          </w:p>
          <w:p w:rsidR="00666BE8" w:rsidRPr="00666BE8" w:rsidRDefault="00666BE8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300B7F" w:rsidRPr="00666BE8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молодежной политики </w:t>
            </w:r>
            <w:r w:rsidR="00300B7F" w:rsidRPr="00666BE8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на период до 2025года.</w:t>
            </w:r>
          </w:p>
          <w:p w:rsidR="00666BE8" w:rsidRPr="00666BE8" w:rsidRDefault="00666BE8" w:rsidP="009A326B">
            <w:pPr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eastAsia="Times New Roman" w:hAnsi="Times New Roman" w:cs="Times New Roman"/>
                <w:sz w:val="24"/>
                <w:szCs w:val="24"/>
              </w:rPr>
              <w:t>(Распоряжение Правительства РФ от 29.11.2014 N 2403</w:t>
            </w:r>
            <w:r w:rsidR="00300B7F" w:rsidRPr="00666BE8">
              <w:rPr>
                <w:rFonts w:ascii="Times New Roman" w:eastAsia="Times New Roman" w:hAnsi="Times New Roman" w:cs="Times New Roman"/>
                <w:sz w:val="24"/>
                <w:szCs w:val="24"/>
              </w:rPr>
              <w:t>-р).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общественных объединениях» №82-ФЗ от 19.05.1995 г. (в редакции</w:t>
            </w:r>
            <w:r w:rsidRPr="00666B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 28.12.2013 г.).</w:t>
            </w:r>
          </w:p>
          <w:p w:rsidR="00666BE8" w:rsidRPr="00666BE8" w:rsidRDefault="00666BE8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66B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Приоритетный проект «Доступное дополнительное образование для детей»</w:t>
            </w:r>
          </w:p>
          <w:p w:rsidR="00666BE8" w:rsidRPr="00666BE8" w:rsidRDefault="00666BE8" w:rsidP="009A326B">
            <w:pPr>
              <w:spacing w:after="0"/>
              <w:ind w:left="502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666B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(Президиум Совета при Президенте РФ по стратегическому развитию и приоритетным проектам от 30.11.2016. №11).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6B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«Об основах системы профилактики безнадзорности и правонарушений несовершеннолетних» №120-ФЗ от 24.06.1999 г. 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66BE8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«Порядок организации и осуществления образовательной деятельности по дополнительным образовательным программам» №1008 от 29.08.2013г. 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tabs>
                <w:tab w:val="left" w:pos="0"/>
                <w:tab w:val="num" w:pos="502"/>
              </w:tabs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66BE8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по организации спортивной подготовки в Российской Федерации/ Письмо </w:t>
            </w:r>
            <w:proofErr w:type="spellStart"/>
            <w:r w:rsidRPr="00666BE8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666BE8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России от 12.05.2014г. № ВМ-04-10/2554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tabs>
                <w:tab w:val="left" w:pos="0"/>
                <w:tab w:val="num" w:pos="502"/>
              </w:tabs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66BE8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Приказ Министерства спорта РФ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 № 825 от 24.08.2015г.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2.4.4.3172-14</w:t>
            </w:r>
            <w:r w:rsidRPr="00666BE8">
              <w:rPr>
                <w:rFonts w:ascii="Times New Roman" w:hAnsi="Times New Roman" w:cs="Times New Roman"/>
                <w:sz w:val="24"/>
                <w:szCs w:val="24"/>
              </w:rPr>
              <w:br/>
              <w:t>"Санитарно-эпидемиологические требования к устройству, содержанию и организации режима работы образовательных организаций  дополнительного образования детей»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tabs>
                <w:tab w:val="num" w:pos="502"/>
              </w:tabs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Плавательные бассейны. Гигиенические требования к устройству, эксплуатации и качеству воды. Контроль качества. СанПиН 2.1.2.1188-03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Нижегородской области «Развитие образования в Нижегородской области на 2014-2016 годы и на период до 2022 года».</w:t>
            </w:r>
          </w:p>
          <w:p w:rsidR="00300B7F" w:rsidRPr="00666BE8" w:rsidRDefault="00300B7F" w:rsidP="009A326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E8">
              <w:rPr>
                <w:rFonts w:ascii="Times New Roman" w:hAnsi="Times New Roman" w:cs="Times New Roman"/>
                <w:sz w:val="24"/>
                <w:szCs w:val="24"/>
              </w:rPr>
              <w:t>Стратегия государственной молодежной политики Нижегородской области до 2020 года от 21.11.2011 № 934 .</w:t>
            </w:r>
          </w:p>
          <w:p w:rsidR="00300B7F" w:rsidRPr="001C6902" w:rsidRDefault="00300B7F" w:rsidP="009A326B">
            <w:pPr>
              <w:numPr>
                <w:ilvl w:val="0"/>
                <w:numId w:val="16"/>
              </w:numPr>
              <w:tabs>
                <w:tab w:val="num" w:pos="5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Физическая культура, массовый спорт и молодежная политика города Сарова Нижегородской области на 2015-2020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4470 от 31.10.2014.</w:t>
            </w:r>
          </w:p>
          <w:p w:rsidR="00300B7F" w:rsidRPr="00446B83" w:rsidRDefault="00300B7F" w:rsidP="009A326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Устав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бюджетного 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дополнительного образования </w:t>
            </w:r>
            <w:r w:rsidRPr="00C5531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«Молодежный центр</w:t>
            </w:r>
            <w:r w:rsidRPr="00C5531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Сарова. Приказ Департамента по делам молодежи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124п от 15.06.2015. 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C90EC1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0EC1">
              <w:rPr>
                <w:rFonts w:ascii="Times New Roman" w:hAnsi="Times New Roman" w:cs="Times New Roman"/>
                <w:b/>
              </w:rPr>
              <w:lastRenderedPageBreak/>
              <w:t>Основания для разработки программы</w:t>
            </w:r>
          </w:p>
        </w:tc>
        <w:tc>
          <w:tcPr>
            <w:tcW w:w="8364" w:type="dxa"/>
          </w:tcPr>
          <w:p w:rsidR="00300B7F" w:rsidRPr="00AB3549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традиций и </w:t>
            </w: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открытость учреждения инновациям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кадров и</w:t>
            </w: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стабильный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коллектив учреждения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перспективы развития учреждения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положительная эмоциональная среда в учреждении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высокий уровень результативности работы учреждения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положительный опыт организации работы с детьми и молодежью 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эксклюзивность ряда образовательных услуг учреждения в городе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системы образовательно-воспитательной работы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значимость развития учреждения в городской системе образования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сложившийся в городе положительный имидж учреждения 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оказываемых учреждением комплекса услуг в городе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материально-техническая база и пространственно-предметная среда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широкие партнерские связи с различными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анизациями и учреждениями </w:t>
            </w:r>
          </w:p>
          <w:p w:rsidR="00300B7F" w:rsidRPr="009F550C" w:rsidRDefault="00300B7F" w:rsidP="009A326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оказываемыми образовательными услугами</w:t>
            </w:r>
          </w:p>
        </w:tc>
      </w:tr>
      <w:tr w:rsidR="00300B7F" w:rsidRPr="00240D26" w:rsidTr="009A326B">
        <w:trPr>
          <w:tblCellSpacing w:w="0" w:type="dxa"/>
        </w:trPr>
        <w:tc>
          <w:tcPr>
            <w:tcW w:w="1985" w:type="dxa"/>
          </w:tcPr>
          <w:p w:rsidR="00300B7F" w:rsidRPr="000C40F9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0F9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8364" w:type="dxa"/>
          </w:tcPr>
          <w:p w:rsidR="00300B7F" w:rsidRPr="00446B83" w:rsidRDefault="00300B7F" w:rsidP="009A326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доступного и качественного дополнительного образования и успешной социализации личности в рамках реализации муниципальной молодежной политики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0C40F9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0F9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8364" w:type="dxa"/>
          </w:tcPr>
          <w:p w:rsidR="00300B7F" w:rsidRPr="00C1514F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15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Образовательные задачи:</w:t>
            </w:r>
          </w:p>
          <w:p w:rsidR="00300B7F" w:rsidRDefault="00300B7F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беспечивать доступность и возможность получения обучающимися эффективного и качественного дополнительного образования, в том числе для детей и молодежи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00B7F" w:rsidRDefault="00300B7F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Реализовывать образовательную деятельность через дополнительные общеобразовательные программы – дополнительные общеразвивающие программы и дополнительную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предпрофессиональную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программу по бадминтону, спорт глухих;</w:t>
            </w:r>
          </w:p>
          <w:p w:rsidR="00300B7F" w:rsidRPr="00C1514F" w:rsidRDefault="00BE69C1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300B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азвивать инклюзивное образование;</w:t>
            </w:r>
          </w:p>
          <w:p w:rsidR="00300B7F" w:rsidRDefault="00BE69C1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существлять педагогическое сопровождение одаренных и  талантливых молодых людей на протяжении всего процесса обучения в учреждении;</w:t>
            </w:r>
          </w:p>
          <w:p w:rsidR="00300B7F" w:rsidRPr="00C1514F" w:rsidRDefault="00FB746D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300B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сваивать новые научно-педагогические технологии, обеспечивающие </w:t>
            </w:r>
            <w:r w:rsidR="00300B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высокое качество образования в соответствии с современными образовательными потребностями;</w:t>
            </w:r>
          </w:p>
          <w:p w:rsidR="00300B7F" w:rsidRPr="00C1514F" w:rsidRDefault="00FB746D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оздавать условия для широкого вовлечения молодежи в неформальное и </w:t>
            </w:r>
            <w:proofErr w:type="spellStart"/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внеформальное</w:t>
            </w:r>
            <w:proofErr w:type="spellEnd"/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образование, стимулирование молодежи к получению </w:t>
            </w:r>
            <w:proofErr w:type="spellStart"/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информального</w:t>
            </w:r>
            <w:proofErr w:type="spellEnd"/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(самостоятельного образования);</w:t>
            </w:r>
          </w:p>
          <w:p w:rsidR="00300B7F" w:rsidRPr="00C1514F" w:rsidRDefault="00FB746D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00B7F" w:rsidRPr="00C151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беспечивать психолого-педагогические условия, способствующие полноценному и разностороннему образованию детей и молодежи в различных направлениях деятельности на основе индивидуального подхода;</w:t>
            </w:r>
          </w:p>
          <w:p w:rsidR="00300B7F" w:rsidRPr="00C1514F" w:rsidRDefault="00FB746D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B7F"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</w:t>
            </w:r>
            <w:r w:rsidR="00300B7F" w:rsidRPr="00C1514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системы дополнительного образования детей и молодежи по основным направлениям деятельности;</w:t>
            </w:r>
          </w:p>
          <w:p w:rsidR="00300B7F" w:rsidRPr="004A776D" w:rsidRDefault="00FB746D" w:rsidP="009A326B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B7F"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оддерживать  дополнительное образование в семьях, родительских сообществах, а также совместные (семейные, детско-взрослые) практики дополнительного  образования детей. </w:t>
            </w:r>
          </w:p>
          <w:p w:rsidR="004A776D" w:rsidRDefault="004A776D" w:rsidP="009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 Стимулировать интерес обучающихся к сферам деятельности, связанным с    инновациями и высокими технологиями</w:t>
            </w:r>
          </w:p>
          <w:p w:rsidR="009A326B" w:rsidRDefault="004A776D" w:rsidP="009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 Создать условия для интеллектуального и творческого развития обучающихся с учетом государственных и социальных заказов со стороны детей, их родителей (законных представителей), педагогов, общественности и государства</w:t>
            </w:r>
          </w:p>
          <w:p w:rsidR="00300B7F" w:rsidRPr="00AE0547" w:rsidRDefault="00300B7F" w:rsidP="009A32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E05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Воспитательные задачи: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300B7F" w:rsidRPr="00AE05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оздавать среду успеха для становления и развития способностей личности детей и молодежи к самоопределению, </w:t>
            </w:r>
            <w:r w:rsidR="00300B7F" w:rsidRPr="00AE0547">
              <w:rPr>
                <w:rFonts w:ascii="Times New Roman" w:hAnsi="Times New Roman" w:cs="Times New Roman"/>
                <w:sz w:val="24"/>
                <w:szCs w:val="24"/>
              </w:rPr>
              <w:t xml:space="preserve">к саморазвитию и самовоспитанию </w:t>
            </w:r>
            <w:r w:rsidR="00300B7F" w:rsidRPr="00AE05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самостоятельному успешному решению проблем в различных сферах жизнедеятельности на основе использования социального опыта;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ключевые компетентности: </w:t>
            </w:r>
            <w:proofErr w:type="spellStart"/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креативность, предприимчивость, </w:t>
            </w:r>
            <w:proofErr w:type="spellStart"/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солидарность социально-адаптированной, активной, здоровой и физически развитой личности воспитанников, основанной на </w:t>
            </w:r>
            <w:proofErr w:type="spellStart"/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компетентностно-ориентированном</w:t>
            </w:r>
            <w:proofErr w:type="spellEnd"/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подходе;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B7F" w:rsidRPr="00AE0547">
              <w:rPr>
                <w:rFonts w:ascii="Times New Roman" w:hAnsi="Times New Roman" w:cs="Times New Roman"/>
                <w:sz w:val="24"/>
                <w:szCs w:val="24"/>
              </w:rPr>
              <w:t xml:space="preserve">силивать значимость воспитательной деятельности как эффективного средства профилактики безнадзорности и правонарушения детей и молодежи, 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патриотическому и гражданскому воспитанию молодёжи;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условия для организации мероприятий, направленных на пропаганду ответственного отношения к созданию семьи и родительства;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целостное мировоззрение молодежи, основанного на ценностях патриотизма, семьи, нравственности, правосознания, здорового образа жизни;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и поддерживать молодежную, добровольческую (волонтерскую) деятельность;</w:t>
            </w:r>
          </w:p>
          <w:p w:rsidR="00300B7F" w:rsidRPr="00AE0547" w:rsidRDefault="00FB74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занятость подростков в свободное от учебы время и каникулярный период;</w:t>
            </w:r>
          </w:p>
          <w:p w:rsidR="00300B7F" w:rsidRPr="004A776D" w:rsidRDefault="004A776D" w:rsidP="009A326B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0B7F" w:rsidRPr="00AE0547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овлекать молодежь в практики здорового образа,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бережного отношения к природе;</w:t>
            </w:r>
          </w:p>
          <w:p w:rsidR="004A776D" w:rsidRPr="004A776D" w:rsidRDefault="004A776D" w:rsidP="009A326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престиж и популяризацию инженерных профессий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B7F" w:rsidRPr="00C1514F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15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Методические задачи:</w:t>
            </w:r>
          </w:p>
          <w:p w:rsidR="00300B7F" w:rsidRPr="00C1514F" w:rsidRDefault="004A776D" w:rsidP="009A326B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пособствовать обновлению, совершенствованию программно–методического содержания дополнительного образования детей и молодежи, его форм, методов и технологий;</w:t>
            </w:r>
          </w:p>
          <w:p w:rsidR="00300B7F" w:rsidRPr="00C1514F" w:rsidRDefault="004A776D" w:rsidP="009A326B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="00300B7F" w:rsidRPr="00C15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ормировать многоуровневую систему повышения квалификации и переподготовки педагогов, ориентированную на их индивидуальные интересы, потребности и возможности;</w:t>
            </w:r>
          </w:p>
          <w:p w:rsidR="00300B7F" w:rsidRPr="00604791" w:rsidRDefault="004A776D" w:rsidP="009A326B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0B7F" w:rsidRPr="00C1514F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и внедрять наиболее эффективные технологии организации развивающего содержательного досуга для разных возрастных и социальных групп;</w:t>
            </w:r>
          </w:p>
          <w:p w:rsidR="00300B7F" w:rsidRPr="00C1514F" w:rsidRDefault="004A776D" w:rsidP="009A326B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00B7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социальной адаптации, становления, самообразования педагогов и обучающихся на основе внедрения новых передовых технологий, способствующих повышению качества дополнительного образования;</w:t>
            </w:r>
          </w:p>
          <w:p w:rsidR="00300B7F" w:rsidRDefault="004A776D" w:rsidP="009A326B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B7F"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бобщать и распространять инновационный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на различных уровнях;</w:t>
            </w:r>
          </w:p>
          <w:p w:rsidR="004A776D" w:rsidRPr="004A776D" w:rsidRDefault="004A776D" w:rsidP="009A326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76D">
              <w:rPr>
                <w:rFonts w:ascii="Times New Roman" w:hAnsi="Times New Roman" w:cs="Times New Roman"/>
                <w:sz w:val="24"/>
                <w:szCs w:val="24"/>
              </w:rPr>
              <w:t>Обеспечить единое цифровое пространство всех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B7F" w:rsidRPr="0096058F" w:rsidRDefault="00300B7F" w:rsidP="009A326B">
            <w:pPr>
              <w:spacing w:after="0"/>
              <w:ind w:left="50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05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Управленческие задачи:</w:t>
            </w:r>
          </w:p>
          <w:p w:rsidR="00300B7F" w:rsidRPr="0096058F" w:rsidRDefault="004A776D" w:rsidP="009A326B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B7F" w:rsidRPr="0096058F">
              <w:rPr>
                <w:rFonts w:ascii="Times New Roman" w:hAnsi="Times New Roman" w:cs="Times New Roman"/>
                <w:sz w:val="24"/>
                <w:szCs w:val="24"/>
              </w:rPr>
              <w:t xml:space="preserve">родвигать бренд Молодежного центра для сохранения положительного имиджа и </w:t>
            </w:r>
            <w:r w:rsidR="00300B7F" w:rsidRPr="009605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конкурентной способности учреждения в городской образовательной среде;</w:t>
            </w:r>
          </w:p>
          <w:p w:rsidR="00300B7F" w:rsidRPr="0096058F" w:rsidRDefault="004A776D" w:rsidP="009A326B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300B7F" w:rsidRPr="009605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беспечивать межведомственное сотрудничество в развитии дополнительного образования, </w:t>
            </w:r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укреплять взаимодействие с социальными партнерами  учреждения</w:t>
            </w:r>
            <w:r w:rsidR="00300B7F" w:rsidRPr="009605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едином городском образовательном и пространстве;</w:t>
            </w:r>
          </w:p>
          <w:p w:rsidR="00300B7F" w:rsidRPr="0096058F" w:rsidRDefault="004A776D" w:rsidP="009A326B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рганизовать мониторинг </w:t>
            </w:r>
            <w:proofErr w:type="spellStart"/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образовательных потребностей детей, их родителей, детских и юношеских общественных объединений города с целью выявления социального заказа на </w:t>
            </w:r>
            <w:proofErr w:type="spellStart"/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видов услуг;</w:t>
            </w:r>
          </w:p>
          <w:p w:rsidR="00300B7F" w:rsidRPr="0096058F" w:rsidRDefault="004A776D" w:rsidP="009A326B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B7F" w:rsidRPr="0096058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беспечивать </w:t>
            </w:r>
            <w:r w:rsidR="00300B7F" w:rsidRPr="009605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бюджетной доступности дополнительного образования учреждения для всех групп детского населения и молодежи;</w:t>
            </w:r>
          </w:p>
          <w:p w:rsidR="00300B7F" w:rsidRDefault="004A776D" w:rsidP="009A326B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B7F" w:rsidRPr="0096058F">
              <w:rPr>
                <w:rFonts w:ascii="Times New Roman" w:hAnsi="Times New Roman" w:cs="Times New Roman"/>
                <w:sz w:val="24"/>
                <w:szCs w:val="24"/>
              </w:rPr>
              <w:t>недрить профессиональный стандарт педагогических работников</w:t>
            </w:r>
            <w:r w:rsidR="0030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B7F" w:rsidRPr="00446B83" w:rsidRDefault="004A776D" w:rsidP="009A326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76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управленческих механизмов, обеспечивающих включение педагогов в процессы интеграции внутри учреждения с целью развития новых направлений или совершенствование имеющихся.</w:t>
            </w:r>
          </w:p>
        </w:tc>
      </w:tr>
      <w:tr w:rsidR="00300B7F" w:rsidRPr="009F550C" w:rsidTr="009A326B">
        <w:trPr>
          <w:trHeight w:val="55"/>
          <w:tblCellSpacing w:w="0" w:type="dxa"/>
        </w:trPr>
        <w:tc>
          <w:tcPr>
            <w:tcW w:w="1985" w:type="dxa"/>
          </w:tcPr>
          <w:p w:rsidR="00300B7F" w:rsidRPr="000C40F9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0F9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</w:t>
            </w:r>
          </w:p>
        </w:tc>
        <w:tc>
          <w:tcPr>
            <w:tcW w:w="8364" w:type="dxa"/>
          </w:tcPr>
          <w:p w:rsidR="00300B7F" w:rsidRPr="009F550C" w:rsidRDefault="00300B7F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реализации программы – январь 2017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00B7F" w:rsidRPr="009F550C" w:rsidRDefault="00300B7F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реализации программы – декабрь 2020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0C40F9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40F9">
              <w:rPr>
                <w:rFonts w:ascii="Times New Roman" w:hAnsi="Times New Roman" w:cs="Times New Roman"/>
                <w:b/>
              </w:rPr>
              <w:t>Условия реализации программы</w:t>
            </w:r>
          </w:p>
        </w:tc>
        <w:tc>
          <w:tcPr>
            <w:tcW w:w="8364" w:type="dxa"/>
          </w:tcPr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9F550C">
              <w:rPr>
                <w:b/>
              </w:rPr>
              <w:t>1. Нормативно-правовые условия.</w:t>
            </w:r>
          </w:p>
          <w:p w:rsidR="00300B7F" w:rsidRPr="00755363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Р</w:t>
            </w:r>
            <w:r w:rsidRPr="009F550C">
              <w:t>азработк</w:t>
            </w:r>
            <w:r>
              <w:t>а</w:t>
            </w:r>
            <w:r w:rsidRPr="009F550C">
              <w:t xml:space="preserve"> пакета нормативно-правовых документов, обеспечивающих реализацию программы развития учреждения, а также внесение изменений в локальн</w:t>
            </w:r>
            <w:r>
              <w:t xml:space="preserve">ые акты, должностные инструкции </w:t>
            </w:r>
            <w:r w:rsidRPr="00755363">
              <w:t>в соответствии с изменяющимся законодательством.</w:t>
            </w:r>
          </w:p>
          <w:p w:rsidR="00300B7F" w:rsidRPr="00755363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755363">
              <w:rPr>
                <w:b/>
              </w:rPr>
              <w:lastRenderedPageBreak/>
              <w:t>2. Кадровые условия.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  <w:rPr>
                <w:b/>
              </w:rPr>
            </w:pPr>
            <w:r>
              <w:t>О</w:t>
            </w:r>
            <w:r w:rsidRPr="00755363">
              <w:t>беспечение мероприятий по укомплектованности учреждения педагогическими, руководящими и иными работниками, по повышению уровня квалификации педагогических и иных работников; по непрерывности профессионального развития педагогических работников учреждения, по формированию команды единомышленников и корпоративного духа, стимулированию творчески работающих педагогов.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9F550C">
              <w:rPr>
                <w:b/>
              </w:rPr>
              <w:t>3. Организационные условия.</w:t>
            </w:r>
          </w:p>
          <w:p w:rsidR="00300B7F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Организация</w:t>
            </w:r>
            <w:r w:rsidRPr="009F550C">
              <w:t xml:space="preserve"> изучения программы развития и соответствующих нормативных документов, создание рабочих и твор</w:t>
            </w:r>
            <w:r>
              <w:t xml:space="preserve">ческих групп по реализации </w:t>
            </w:r>
            <w:r w:rsidRPr="009F550C">
              <w:t>конкретных направлений программы, а также обобщение опыта работы учреждения по вопросу реализации программы развития.</w:t>
            </w:r>
            <w:r>
              <w:t xml:space="preserve"> Создание Совета учреждения с целью </w:t>
            </w:r>
            <w:r w:rsidRPr="00556B2F">
              <w:t>обеспечения взаимодействия всех субъектов образовательного процесса: учащихся, педагогов, родителей, администрации, социальных партнеров.</w:t>
            </w:r>
          </w:p>
          <w:p w:rsidR="00446B83" w:rsidRPr="009F550C" w:rsidRDefault="00446B83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9F550C">
              <w:rPr>
                <w:b/>
              </w:rPr>
              <w:t>4. Научно-методические условия.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Организация</w:t>
            </w:r>
            <w:r w:rsidRPr="009F550C">
              <w:t xml:space="preserve"> методического сопровождения профессиональной деятельности педагогов в условиях реализации программы, освоение и использование в образовательно-воспитательном процессе современных методик и новых технологий.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9F550C">
              <w:rPr>
                <w:b/>
              </w:rPr>
              <w:t>5.Информационные условия.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И</w:t>
            </w:r>
            <w:r w:rsidRPr="009F550C">
              <w:t>нформационное сопровождение процесса реализации программы, информирование участников программы по соответствующим направлениям, сопровождение процесса реализации программы на сайте учреждения</w:t>
            </w:r>
            <w:r w:rsidRPr="00645B16">
              <w:t>. Разработка бренда учреждения.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9F550C">
              <w:rPr>
                <w:b/>
              </w:rPr>
              <w:t>6. Мотивационные условия.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П</w:t>
            </w:r>
            <w:r w:rsidRPr="009F550C">
              <w:t xml:space="preserve">овышение заинтересованности исполнителей программы в ходе её реализации, разработку и внедрение системы стимулирования труда педагогов, внедряющих инновации в деятельности. 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b/>
              </w:rPr>
            </w:pPr>
            <w:r w:rsidRPr="009F550C">
              <w:rPr>
                <w:b/>
              </w:rPr>
              <w:t>7. Материально-технические условия.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У</w:t>
            </w:r>
            <w:r w:rsidRPr="009F550C">
              <w:t>совершенствование оснащения образовательно-воспитательного процесса материально-технической, информационной, учебно-методической базой.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/>
              <w:jc w:val="center"/>
              <w:rPr>
                <w:rStyle w:val="apple-converted-space"/>
                <w:b/>
              </w:rPr>
            </w:pPr>
            <w:r w:rsidRPr="009F550C">
              <w:rPr>
                <w:b/>
              </w:rPr>
              <w:t xml:space="preserve">8. </w:t>
            </w:r>
            <w:r w:rsidRPr="009F550C">
              <w:rPr>
                <w:b/>
                <w:bCs/>
              </w:rPr>
              <w:t>Финансовые условия</w:t>
            </w:r>
            <w:r w:rsidRPr="009F550C">
              <w:rPr>
                <w:rStyle w:val="apple-converted-space"/>
                <w:b/>
              </w:rPr>
              <w:t>.</w:t>
            </w:r>
          </w:p>
          <w:p w:rsidR="00300B7F" w:rsidRPr="009F550C" w:rsidRDefault="00300B7F" w:rsidP="009A326B">
            <w:pPr>
              <w:pStyle w:val="ww-"/>
              <w:shd w:val="clear" w:color="auto" w:fill="FFFFFF"/>
              <w:spacing w:before="0" w:beforeAutospacing="0" w:after="0" w:afterAutospacing="0" w:line="276" w:lineRule="auto"/>
              <w:ind w:right="53" w:firstLine="557"/>
              <w:jc w:val="both"/>
            </w:pPr>
            <w:r>
              <w:t>Р</w:t>
            </w:r>
            <w:r w:rsidRPr="009F550C">
              <w:t xml:space="preserve">ешение вопроса финансового обеспечения </w:t>
            </w:r>
            <w:r w:rsidRPr="008A364B">
              <w:t>реализации программы, а также поиск дополнительных источников финансирования программы.</w:t>
            </w:r>
            <w:r w:rsidRPr="008A364B">
              <w:rPr>
                <w:rFonts w:eastAsia="Lucida Sans Unicode"/>
              </w:rPr>
              <w:t xml:space="preserve"> Разработка </w:t>
            </w:r>
            <w:r w:rsidRPr="008A364B">
              <w:t>технологии продажи дополнительных услуг.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361F84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1F84">
              <w:rPr>
                <w:rFonts w:ascii="Times New Roman" w:hAnsi="Times New Roman" w:cs="Times New Roman"/>
                <w:b/>
              </w:rPr>
              <w:lastRenderedPageBreak/>
              <w:t>Общие особенности программы</w:t>
            </w:r>
          </w:p>
        </w:tc>
        <w:tc>
          <w:tcPr>
            <w:tcW w:w="8364" w:type="dxa"/>
          </w:tcPr>
          <w:p w:rsidR="00300B7F" w:rsidRPr="0096058F" w:rsidRDefault="00300B7F" w:rsidP="009A326B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</w:rPr>
            </w:pPr>
            <w:r w:rsidRPr="0096058F">
              <w:rPr>
                <w:color w:val="auto"/>
              </w:rPr>
              <w:t xml:space="preserve">ориентация на получение качественного образовательного результата; </w:t>
            </w:r>
          </w:p>
          <w:p w:rsidR="00300B7F" w:rsidRPr="0096058F" w:rsidRDefault="00300B7F" w:rsidP="009A326B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</w:rPr>
            </w:pPr>
            <w:r w:rsidRPr="0096058F">
              <w:rPr>
                <w:color w:val="auto"/>
              </w:rPr>
              <w:t xml:space="preserve">стратегический характер развития, акцентированный на ценностно-смысловые и функциональные свойства дополнительного образования как открытой системы; </w:t>
            </w:r>
          </w:p>
          <w:p w:rsidR="00300B7F" w:rsidRPr="0096058F" w:rsidRDefault="00300B7F" w:rsidP="009A326B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</w:rPr>
            </w:pPr>
            <w:r w:rsidRPr="0096058F">
              <w:rPr>
                <w:color w:val="auto"/>
              </w:rPr>
              <w:t xml:space="preserve">опора на </w:t>
            </w:r>
            <w:proofErr w:type="spellStart"/>
            <w:r w:rsidRPr="0096058F">
              <w:rPr>
                <w:color w:val="auto"/>
              </w:rPr>
              <w:t>системно-деятельностный</w:t>
            </w:r>
            <w:proofErr w:type="spellEnd"/>
            <w:r w:rsidRPr="0096058F">
              <w:rPr>
                <w:color w:val="auto"/>
              </w:rPr>
              <w:t xml:space="preserve">, </w:t>
            </w:r>
            <w:proofErr w:type="spellStart"/>
            <w:r w:rsidRPr="0096058F">
              <w:rPr>
                <w:color w:val="auto"/>
              </w:rPr>
              <w:t>компетентностный</w:t>
            </w:r>
            <w:proofErr w:type="spellEnd"/>
            <w:r w:rsidRPr="0096058F">
              <w:rPr>
                <w:color w:val="auto"/>
              </w:rPr>
              <w:t xml:space="preserve"> и интегративный подходы; </w:t>
            </w:r>
          </w:p>
          <w:p w:rsidR="00300B7F" w:rsidRPr="0096058F" w:rsidRDefault="00300B7F" w:rsidP="009A326B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</w:rPr>
            </w:pPr>
            <w:r w:rsidRPr="0096058F">
              <w:rPr>
                <w:rFonts w:eastAsia="Times New Roman"/>
                <w:color w:val="auto"/>
                <w:lang w:eastAsia="ru-RU"/>
              </w:rPr>
              <w:t xml:space="preserve">целостность, </w:t>
            </w:r>
            <w:proofErr w:type="spellStart"/>
            <w:r w:rsidRPr="0096058F">
              <w:rPr>
                <w:color w:val="auto"/>
              </w:rPr>
              <w:t>многопрофильность</w:t>
            </w:r>
            <w:proofErr w:type="spellEnd"/>
            <w:r w:rsidRPr="0096058F">
              <w:rPr>
                <w:color w:val="auto"/>
              </w:rPr>
              <w:t xml:space="preserve"> </w:t>
            </w:r>
            <w:r w:rsidRPr="0096058F">
              <w:rPr>
                <w:rFonts w:eastAsia="Times New Roman"/>
                <w:color w:val="auto"/>
                <w:lang w:eastAsia="ru-RU"/>
              </w:rPr>
              <w:t>и открытость процесса реализации программы, гибкость и вариативность при ее реализации;</w:t>
            </w:r>
          </w:p>
          <w:p w:rsidR="00300B7F" w:rsidRPr="00554D4B" w:rsidRDefault="00300B7F" w:rsidP="009A326B">
            <w:pPr>
              <w:pStyle w:val="Default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rPr>
                <w:color w:val="auto"/>
              </w:rPr>
            </w:pPr>
            <w:r w:rsidRPr="0096058F">
              <w:rPr>
                <w:rFonts w:eastAsia="Times New Roman"/>
                <w:color w:val="auto"/>
                <w:lang w:eastAsia="ru-RU"/>
              </w:rPr>
              <w:t xml:space="preserve">структурность и </w:t>
            </w:r>
            <w:proofErr w:type="spellStart"/>
            <w:r w:rsidRPr="0096058F">
              <w:rPr>
                <w:rFonts w:eastAsia="Times New Roman"/>
                <w:color w:val="auto"/>
                <w:lang w:eastAsia="ru-RU"/>
              </w:rPr>
              <w:t>поэтапность</w:t>
            </w:r>
            <w:proofErr w:type="spellEnd"/>
            <w:r w:rsidRPr="0096058F">
              <w:rPr>
                <w:rFonts w:eastAsia="Times New Roman"/>
                <w:color w:val="auto"/>
                <w:lang w:eastAsia="ru-RU"/>
              </w:rPr>
              <w:t xml:space="preserve"> программы, что предполагает включение в её </w:t>
            </w:r>
            <w:r w:rsidRPr="0096058F">
              <w:rPr>
                <w:rFonts w:eastAsia="Times New Roman"/>
                <w:color w:val="auto"/>
                <w:lang w:eastAsia="ru-RU"/>
              </w:rPr>
              <w:lastRenderedPageBreak/>
              <w:t>содержание нескольких модулей и этапов.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9F550C" w:rsidRDefault="00300B7F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550C">
              <w:rPr>
                <w:rFonts w:ascii="Times New Roman" w:hAnsi="Times New Roman" w:cs="Times New Roman"/>
                <w:b/>
              </w:rPr>
              <w:lastRenderedPageBreak/>
              <w:t>Ожидаемые результаты программы</w:t>
            </w:r>
          </w:p>
        </w:tc>
        <w:tc>
          <w:tcPr>
            <w:tcW w:w="8364" w:type="dxa"/>
          </w:tcPr>
          <w:p w:rsidR="00300B7F" w:rsidRPr="009C2532" w:rsidRDefault="00300B7F" w:rsidP="009A326B">
            <w:pPr>
              <w:numPr>
                <w:ilvl w:val="0"/>
                <w:numId w:val="26"/>
              </w:numPr>
              <w:spacing w:after="0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бренда для сохранения положительного имиджа и </w:t>
            </w:r>
            <w:r w:rsidRPr="009C25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конкурентной способности учреждения в городской образовательной среде;</w:t>
            </w:r>
          </w:p>
          <w:p w:rsidR="00300B7F" w:rsidRPr="009C2532" w:rsidRDefault="00300B7F" w:rsidP="009A326B">
            <w:pPr>
              <w:numPr>
                <w:ilvl w:val="0"/>
                <w:numId w:val="26"/>
              </w:numPr>
              <w:spacing w:after="0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семейных ценностей в молодежной среде;</w:t>
            </w:r>
          </w:p>
          <w:p w:rsidR="00300B7F" w:rsidRPr="009C2532" w:rsidRDefault="00300B7F" w:rsidP="009A326B">
            <w:pPr>
              <w:numPr>
                <w:ilvl w:val="0"/>
                <w:numId w:val="26"/>
              </w:numPr>
              <w:spacing w:after="0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hAnsi="Times New Roman" w:cs="Times New Roman"/>
                <w:sz w:val="24"/>
                <w:szCs w:val="24"/>
              </w:rPr>
              <w:t>развитие адаптивного спорта;</w:t>
            </w:r>
          </w:p>
          <w:p w:rsidR="00300B7F" w:rsidRPr="009C2532" w:rsidRDefault="00300B7F" w:rsidP="009A326B">
            <w:pPr>
              <w:numPr>
                <w:ilvl w:val="0"/>
                <w:numId w:val="26"/>
              </w:numPr>
              <w:spacing w:after="0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hAnsi="Times New Roman" w:cs="Times New Roman"/>
                <w:sz w:val="24"/>
                <w:szCs w:val="24"/>
              </w:rPr>
              <w:t>развитие инклюзивного образования;</w:t>
            </w:r>
          </w:p>
          <w:p w:rsidR="00300B7F" w:rsidRPr="009C2532" w:rsidRDefault="00300B7F" w:rsidP="009A326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социального напряжения в подростковой и молодежной среде;</w:t>
            </w:r>
          </w:p>
          <w:p w:rsidR="00300B7F" w:rsidRPr="009C2532" w:rsidRDefault="00300B7F" w:rsidP="009A326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увеличение числа реализуемых молодежных социальных проектов в сфере социально-значимой деятельности;</w:t>
            </w:r>
          </w:p>
          <w:p w:rsidR="00300B7F" w:rsidRPr="009C2532" w:rsidRDefault="00300B7F" w:rsidP="009A326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обеспеченность социальной безопасности общества от негативных проявлений в молодежной среде (снижение проявлений зависимого и </w:t>
            </w:r>
            <w:proofErr w:type="spellStart"/>
            <w:r w:rsidRPr="009C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9C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поведения);</w:t>
            </w:r>
          </w:p>
          <w:p w:rsidR="00300B7F" w:rsidRDefault="00300B7F" w:rsidP="009A326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C2532">
              <w:rPr>
                <w:rFonts w:ascii="Times New Roman" w:hAnsi="Times New Roman" w:cs="Times New Roman"/>
                <w:sz w:val="24"/>
                <w:szCs w:val="24"/>
              </w:rPr>
              <w:t>овышение рейтинговой оценки отношения родителей и социальных партнёров к учреждению;</w:t>
            </w:r>
          </w:p>
          <w:p w:rsid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обучающихся и участников тематических клубов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14 лет;</w:t>
            </w:r>
          </w:p>
          <w:p w:rsid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обучающихся, завершивших обучение по программам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обеспечение единого цифрового пространства всех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предоставление разнообразных услуг в рамках клубной формы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стабильный кадровый состав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нальным стандартом педагога дополнительного </w:t>
            </w: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>повышение объема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B83" w:rsidRPr="00446B83" w:rsidRDefault="00446B83" w:rsidP="009A326B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8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материально-технической базы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B7F" w:rsidRPr="00554D4B" w:rsidRDefault="00300B7F" w:rsidP="009A326B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4B"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 удовлетворенности педагогов, детей и родителей оказываемыми услугами и результатами модернизации образовательного процесса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361F84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1F84">
              <w:rPr>
                <w:rFonts w:ascii="Times New Roman" w:eastAsia="Times New Roman" w:hAnsi="Times New Roman" w:cs="Times New Roman"/>
                <w:b/>
                <w:bCs/>
              </w:rPr>
              <w:t>Исполнители программы</w:t>
            </w:r>
          </w:p>
        </w:tc>
        <w:tc>
          <w:tcPr>
            <w:tcW w:w="8364" w:type="dxa"/>
          </w:tcPr>
          <w:p w:rsidR="00300B7F" w:rsidRPr="009F550C" w:rsidRDefault="00300B7F" w:rsidP="009A326B">
            <w:pPr>
              <w:spacing w:after="0"/>
              <w:ind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центра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361F84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1F84">
              <w:rPr>
                <w:rFonts w:ascii="Times New Roman" w:eastAsia="Times New Roman" w:hAnsi="Times New Roman" w:cs="Times New Roman"/>
                <w:b/>
                <w:bCs/>
              </w:rPr>
              <w:t>Этапы реализации программы</w:t>
            </w:r>
          </w:p>
        </w:tc>
        <w:tc>
          <w:tcPr>
            <w:tcW w:w="8364" w:type="dxa"/>
          </w:tcPr>
          <w:p w:rsidR="00300B7F" w:rsidRPr="009F550C" w:rsidRDefault="00300B7F" w:rsidP="009A326B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 - подготовительный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роектировочный) - 1 половина 2017 </w:t>
            </w:r>
            <w:r w:rsidRPr="009F550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00B7F" w:rsidRPr="00C55314" w:rsidRDefault="00300B7F" w:rsidP="009A326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Уточнение, доработка и принятие программы развития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; формирование целевой установки, главных ориентиров в деятельности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следующем этапе развития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осмысление и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участниками образовательного процесса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ведущих педагогических идей, положений, позиций системы; о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пределение приоритетных видов деятельности и возможных форм сотрудничества с социумом; обеспечение необходимой теоретической базы деятельности учреждения; определение механизмов функционирования учреждения; обновление нормативно-правовой базы в соответствии с направлениями образовательной деятельности; подбор, повышение квалификации и переподготовка педагогических кадров, обеспечивающих реализацию программы; 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изучение и выбор современных педагогических технологий;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перераспределение материально-технической базы;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структуризация управления и контроля.</w:t>
            </w:r>
          </w:p>
          <w:p w:rsidR="00300B7F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- основной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еализация программы) – </w:t>
            </w:r>
          </w:p>
          <w:p w:rsidR="00300B7F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половина 2017 года – 1 половина 2020 года</w:t>
            </w:r>
          </w:p>
          <w:p w:rsidR="00300B7F" w:rsidRDefault="00300B7F" w:rsidP="009A326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и корректировка структуры программы;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приведение основных компонентов образовательного процесса в соответствие с характеристиками концепции; 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единомышленников,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оптимизация процесса повышения профессионального уровня подготовки педагогических кадров и информационного обеспечения мероприятий программы, направленных на решение задач развития системы образования;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консолидация усилий участников образовательного процесса, социальных институтов, образовательных учреждений, общественных организаций в реализации программы; продолжение модернизации материальной инфраструктуры;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введение инноваций в образовательную и досуговую деятельность и 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инновационных технологий обучения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; работа инициативных и творческих групп педагогов; распространение достижений творческих групп на весь коллектив; создание новых традиций;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новых образовательных программ, технологий; расширение сферы услуг.</w:t>
            </w:r>
          </w:p>
          <w:p w:rsidR="00300B7F" w:rsidRDefault="00300B7F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 - завершающий</w:t>
            </w: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F55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аналитико-коррекционный)</w:t>
            </w: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2 половина 2020 </w:t>
            </w:r>
            <w:r w:rsidRPr="009F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00B7F" w:rsidRPr="009F550C" w:rsidRDefault="00300B7F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тоговая аналитическая работа; 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анализ и обобщение полученных результатов; выделение проблем, фиксация созданных прецедентов;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и методических разработок; итоговый 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мониторинг уровня достижения результатов по программе;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статуса учреждения в городе; оценка структуры функционирования; самоопределение педагогического коллектива по отношению к дальнейшему развитию; п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остановка задач на новый период развития.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361F84" w:rsidRDefault="00300B7F" w:rsidP="009A32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1F84">
              <w:rPr>
                <w:rFonts w:ascii="Times New Roman" w:hAnsi="Times New Roman" w:cs="Times New Roman"/>
                <w:b/>
              </w:rPr>
              <w:lastRenderedPageBreak/>
              <w:t>Система контроля</w:t>
            </w:r>
            <w:r w:rsidRPr="00361F84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программы</w:t>
            </w:r>
          </w:p>
        </w:tc>
        <w:tc>
          <w:tcPr>
            <w:tcW w:w="8364" w:type="dxa"/>
          </w:tcPr>
          <w:p w:rsidR="00300B7F" w:rsidRPr="009F550C" w:rsidRDefault="00300B7F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 xml:space="preserve">Система контроля за выполнением программы обеспечивается администрацией учреждения, педагогическим советом и </w:t>
            </w:r>
            <w:r w:rsidRPr="009F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Департаментом по делам молодежи и спорта Администрации г. Сарова. 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>Текущее управление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рограммой осуществляет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центра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 xml:space="preserve">через своих заместителей. </w:t>
            </w:r>
          </w:p>
        </w:tc>
      </w:tr>
      <w:tr w:rsidR="00300B7F" w:rsidRPr="009F550C" w:rsidTr="009A326B">
        <w:trPr>
          <w:tblCellSpacing w:w="0" w:type="dxa"/>
        </w:trPr>
        <w:tc>
          <w:tcPr>
            <w:tcW w:w="1985" w:type="dxa"/>
          </w:tcPr>
          <w:p w:rsidR="00300B7F" w:rsidRPr="00361F84" w:rsidRDefault="00300B7F" w:rsidP="009A32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F84">
              <w:rPr>
                <w:rFonts w:ascii="Times New Roman" w:eastAsia="Times New Roman" w:hAnsi="Times New Roman" w:cs="Times New Roman"/>
                <w:b/>
                <w:bCs/>
              </w:rPr>
              <w:t>Адрес учреждения</w:t>
            </w:r>
          </w:p>
        </w:tc>
        <w:tc>
          <w:tcPr>
            <w:tcW w:w="8364" w:type="dxa"/>
          </w:tcPr>
          <w:p w:rsidR="00300B7F" w:rsidRPr="00C55314" w:rsidRDefault="00300B7F" w:rsidP="009A326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и фактический адрес: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607188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, Российская Федерация, Нижегородская область, город Саров, улица Куйбышева, дом 19/1.</w:t>
            </w:r>
          </w:p>
          <w:p w:rsidR="00300B7F" w:rsidRPr="00FE6797" w:rsidRDefault="00300B7F" w:rsidP="009A326B">
            <w:pPr>
              <w:shd w:val="clear" w:color="auto" w:fill="FFFFFF"/>
              <w:tabs>
                <w:tab w:val="left" w:pos="1570"/>
              </w:tabs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3562B9">
                <w:rPr>
                  <w:rStyle w:val="a8"/>
                  <w:sz w:val="24"/>
                  <w:szCs w:val="24"/>
                </w:rPr>
                <w:t>adm@mc-sarov.ru</w:t>
              </w:r>
            </w:hyperlink>
            <w:r w:rsidRPr="007F7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0B7F" w:rsidRPr="00554D4B" w:rsidRDefault="00300B7F" w:rsidP="009A326B">
            <w:pPr>
              <w:shd w:val="clear" w:color="auto" w:fill="FFFFFF"/>
              <w:tabs>
                <w:tab w:val="left" w:pos="1570"/>
              </w:tabs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Телефоны: </w:t>
            </w:r>
            <w:r w:rsidRPr="00C5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(83130) 99-105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C5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(83130) 99-107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0B7F" w:rsidRPr="009F550C" w:rsidRDefault="00300B7F" w:rsidP="009A32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0B7F" w:rsidRPr="009F550C" w:rsidRDefault="00300B7F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документом, отражающим общую стратегию решения социально значимых проблем дополнительного образования и воспитания детей и молодежи города Сарова. Программа направлена на реализацию государственной политики в области дополнительного образования детей с учетом региональных особенностей, призвана привлечь на территории города внимание органов государственной власти, о</w:t>
      </w:r>
      <w:r>
        <w:rPr>
          <w:rFonts w:ascii="Times New Roman" w:eastAsia="Times New Roman" w:hAnsi="Times New Roman" w:cs="Times New Roman"/>
          <w:sz w:val="24"/>
          <w:szCs w:val="24"/>
        </w:rPr>
        <w:t>бщественности, организаций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города к деятельности </w:t>
      </w:r>
      <w:r>
        <w:rPr>
          <w:rFonts w:ascii="Times New Roman" w:hAnsi="Times New Roman" w:cs="Times New Roman"/>
          <w:sz w:val="24"/>
          <w:szCs w:val="24"/>
        </w:rPr>
        <w:t>Молодежного центра</w:t>
      </w:r>
      <w:r w:rsidRPr="009F5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 проблемам воспитания 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и молодежи города Сарова. Она вносит вклад в создание единого образовательного пространства города и в реализацию молодежной политики города.</w:t>
      </w:r>
    </w:p>
    <w:p w:rsidR="00300B7F" w:rsidRPr="009F550C" w:rsidRDefault="00300B7F" w:rsidP="009A32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Настоящей программой определяются цели, задачи, принципы и идеи развития учреждения, ценностно-смысловые, содержательные и результативные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приоритеты, способы и механизмы развития учреждения на ближайшую перспективу. Программа характеризует имеющиеся достижения и проблемы, основные направления образования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 В целом это обеспечивает </w:t>
      </w:r>
      <w:r w:rsidRPr="009F550C">
        <w:rPr>
          <w:rFonts w:ascii="Times New Roman" w:hAnsi="Times New Roman" w:cs="Times New Roman"/>
          <w:sz w:val="24"/>
          <w:szCs w:val="24"/>
        </w:rPr>
        <w:t xml:space="preserve">поэтапное решение важнейших задач модернизации учреждения в условиях постоянно расширяющегося образовательного пространства, меняющихся индивидуальных, </w:t>
      </w:r>
      <w:proofErr w:type="spellStart"/>
      <w:r w:rsidRPr="009F550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F550C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9F550C">
        <w:rPr>
          <w:rFonts w:ascii="Times New Roman" w:hAnsi="Times New Roman" w:cs="Times New Roman"/>
          <w:sz w:val="24"/>
          <w:szCs w:val="24"/>
        </w:rPr>
        <w:t>, в соответствии с современной парадигмой образования и на основании нормативно-правовых актов РФ.</w:t>
      </w:r>
    </w:p>
    <w:p w:rsidR="00300B7F" w:rsidRPr="00554D4B" w:rsidRDefault="00300B7F" w:rsidP="009A32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Программа развития учреждения представляет единую, целостную модель совместной деятельности всего коллектива учреждения и определяет исходное состояние системы, образ желаемого будущего состояния этой системы, а также состав и последовательность действий по переходу от настоящего к будущему состоянию учреждения.</w:t>
      </w:r>
    </w:p>
    <w:p w:rsidR="00300B7F" w:rsidRDefault="00300B7F" w:rsidP="009A326B">
      <w:pPr>
        <w:shd w:val="clear" w:color="auto" w:fill="FFFFFF"/>
        <w:spacing w:after="0"/>
        <w:ind w:left="-709" w:hanging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2BDB" w:rsidRPr="0020172A" w:rsidRDefault="00F22BDB" w:rsidP="009A326B">
      <w:pPr>
        <w:pStyle w:val="a5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6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</w:t>
      </w:r>
      <w:r w:rsidR="0049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ормационная справка о  Муниципальном бюджетном учреждении </w:t>
      </w:r>
      <w:r w:rsidRPr="00446B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дополнительного образования </w:t>
      </w:r>
      <w:r w:rsidR="0049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«Молодежный центр» города Сарова</w:t>
      </w:r>
    </w:p>
    <w:p w:rsidR="00F22BDB" w:rsidRDefault="00F22BDB" w:rsidP="009A326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Учреждение создано в соответствии с распоряжением Главы местного самоуправления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г.Сарова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2039-П от 27.12.99г., зарегистрированного в Администрации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г.Саров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2010 от 10.01.00 г., лицензия на образовательную деятельность серии 52Л01 № 0002610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рег.№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761 от 28.08.15г. сроком действия бессрочно, лицензию на осуществление медицинской деятельности ЛО-52-01-003399 от 21.08.13г. сроком действия бессрочно.</w:t>
      </w:r>
    </w:p>
    <w:p w:rsidR="00F22BDB" w:rsidRDefault="00F22BDB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Учреждение размещается в 3-х этажном здании общей площадью 4344,6 м2. Проектная мощность здания - 634 человек. Земельный участок: 5920 кв.м.</w:t>
      </w:r>
    </w:p>
    <w:p w:rsidR="00F22BDB" w:rsidRPr="00DE18F2" w:rsidRDefault="00F22BD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Молодежный центр выполняет следующие муниципальные услуги:</w:t>
      </w:r>
    </w:p>
    <w:p w:rsidR="00F22BDB" w:rsidRPr="00DE18F2" w:rsidRDefault="00F22BDB" w:rsidP="009A326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дополнительных общеразвивающих программ - 32292 человеко-часов (228 человек);</w:t>
      </w:r>
    </w:p>
    <w:p w:rsidR="00F22BDB" w:rsidRPr="00DE18F2" w:rsidRDefault="00F22BDB" w:rsidP="009A326B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дополнительных предпрофессиональных программ в области физической культуры и спорта» -2688 человеко-часов (9 человек);</w:t>
      </w:r>
    </w:p>
    <w:p w:rsidR="00F22BDB" w:rsidRPr="00DE18F2" w:rsidRDefault="00F22BDB" w:rsidP="009A326B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досуга детей, подростков и молодежи (13 клубов-163 человека);</w:t>
      </w:r>
    </w:p>
    <w:p w:rsidR="00F22BDB" w:rsidRPr="00DE18F2" w:rsidRDefault="00F22BDB" w:rsidP="009A326B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(3 смены ЛТО-105 человек);</w:t>
      </w:r>
    </w:p>
    <w:p w:rsidR="00F22BDB" w:rsidRPr="00DE18F2" w:rsidRDefault="00F22BDB" w:rsidP="009A326B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отдыха детей и молодежи (ЛДП-30 чел.).</w:t>
      </w:r>
    </w:p>
    <w:p w:rsidR="00F22BDB" w:rsidRPr="00DE18F2" w:rsidRDefault="00F22BD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бюджетной деятельности учреждения на </w:t>
      </w:r>
      <w:r w:rsidRPr="00DE18F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общеобразовательных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программах обучается 410 человек:</w:t>
      </w:r>
    </w:p>
    <w:p w:rsidR="00F22BDB" w:rsidRPr="00DE18F2" w:rsidRDefault="00F22BDB" w:rsidP="009A326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дополнительным общеразвивающим программам – 228 чел.,</w:t>
      </w:r>
    </w:p>
    <w:p w:rsidR="00F22BDB" w:rsidRPr="00DE18F2" w:rsidRDefault="00F22BDB" w:rsidP="009A326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дополнительной предпрофессиональной программе бадминтон, спорт глухих – 8 чел.,</w:t>
      </w:r>
    </w:p>
    <w:p w:rsidR="00F22BDB" w:rsidRDefault="00F22BDB" w:rsidP="009A326B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посещают различные клубы, студии, объединения – 174 чел.</w:t>
      </w:r>
    </w:p>
    <w:p w:rsidR="00F22BDB" w:rsidRDefault="00F22BD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Штатная численность бюджетных работников Молодежного центра составляет 55 человек из них: 4 руководителя (директор, 2 заместителя директора, гл. бухгалтер), 16 педагогических работников. Средний возраст педагогов – 35 лет.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2BDB" w:rsidRPr="00DE18F2" w:rsidRDefault="00F22BDB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Средняя заработная плата педагогических работников:2014 год - 25 707,46 руб. 2015 год - 25 479,46 руб. 2016 год - 25 726,61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22BDB" w:rsidRPr="00DE18F2" w:rsidRDefault="00F22BDB" w:rsidP="009A32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62,5 % педагогов имеют высшее педагогическое образование; 56,3% педагогов имеют первую и высшую квалификационные категории; 62,5% педагогов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стаж работы больше 10 лет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75% педагогов прошли различные курсы повышения квалифик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ации.</w:t>
      </w:r>
    </w:p>
    <w:p w:rsidR="00491C76" w:rsidRDefault="00F22BDB" w:rsidP="009A32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Рост профессионального уровня педагогов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позволяет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педагогическим опытом с коллегами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выступая на конференциях, семинара</w:t>
      </w:r>
      <w:r w:rsidR="00491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и через публикации материалов в изданиях педагогического сообщества.</w:t>
      </w:r>
    </w:p>
    <w:p w:rsidR="00491C76" w:rsidRDefault="00F22BDB" w:rsidP="009A32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Учреждение реализует муниципальную программу «Физическая культура, массовый спорт и молодежная политика города Сарова Нижегородской области на 2015-2020 годы», программу развития учреждения, дополнительные общеобразовательные общеразвивающие программы (19 шт.) по направленностям: художественная («Студия вокального творчества», «Школа аниматоров», «Студия спортивного бального танца», театральная студия «МЫ» «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DJ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CLUB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рок –студия «Короткое замыкание», социально-педагогическая (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медиаклуб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ВФормате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школа «КВН», физкультурно-спортивная («Адаптивная физическая культура» для людей с ОВЗ и инвалидов, «Корригирующая гимнастика» для детей с ослабленным здоровьем, «Обучение плаванию» и др.) и дополнительную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предпрофессиональную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программу по бадминтону, спорт глухих (1 шт.).</w:t>
      </w:r>
    </w:p>
    <w:p w:rsidR="00491C76" w:rsidRDefault="00F22BDB" w:rsidP="009A32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учреждении реализуются программы деятельности клубов, студий, объединений (Рок-студия, КВН, семейный клуб «7Я», клуб общения для людей с ОВЗ и инвалидов «Лотос», городской клуб волонтеров «Инсайт», клуб «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Игроманов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фото и видео студия «3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клуб салонной игры «Мафия» и др.).</w:t>
      </w:r>
    </w:p>
    <w:p w:rsidR="00F22BDB" w:rsidRDefault="00F22BDB" w:rsidP="009A32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Молодежь старше 14 лет составляет 53,2% (218 чел.) от общего контингента обучающихся в учреждении (410 чел.).</w:t>
      </w:r>
    </w:p>
    <w:p w:rsidR="00F22BDB" w:rsidRDefault="00F22BDB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Контингент занимающихся по возрастному признаку и другим параметрам подразделяется следующим образом: 5-9 лет – 84 ч. – 20 % ; 10-14 лет – 108ч. – 26% ; 15-17 лет – 136ч. – 33,2%; старше 18 лет - 82 ч. – 20 %. Юношей – 174чел. – 42,4 % девушек – 236ч. – 57,6 %.</w:t>
      </w:r>
    </w:p>
    <w:p w:rsidR="00F22BDB" w:rsidRPr="00DE18F2" w:rsidRDefault="00F22BDB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6270"/>
        <w:gridCol w:w="1559"/>
        <w:gridCol w:w="1701"/>
      </w:tblGrid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до </w:t>
            </w:r>
          </w:p>
          <w:p w:rsidR="00F22BDB" w:rsidRPr="00154DE2" w:rsidRDefault="00F22BD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лет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Дети от </w:t>
            </w:r>
          </w:p>
          <w:p w:rsidR="00F22BDB" w:rsidRPr="00154DE2" w:rsidRDefault="00F22BD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 до 18 лет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детей, из них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Многодетные семьи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Неполные семьи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Одинокие мамы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Потеря кормильца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инвалиды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под опекой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учащихся, состоящих на внутриучрежденческом учете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2BDB" w:rsidRPr="00154DE2" w:rsidTr="00C816FE">
        <w:trPr>
          <w:tblCellSpacing w:w="0" w:type="dxa"/>
        </w:trPr>
        <w:tc>
          <w:tcPr>
            <w:tcW w:w="5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учащихся, состоящих на учете в ОДН МУ МВД России по ЗАТО </w:t>
            </w:r>
            <w:proofErr w:type="spellStart"/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г.Саров</w:t>
            </w:r>
            <w:proofErr w:type="spellEnd"/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BDB" w:rsidRPr="00154DE2" w:rsidRDefault="00F22BDB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22BDB" w:rsidRPr="00DE18F2" w:rsidRDefault="00F22BDB" w:rsidP="009A326B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C76" w:rsidRDefault="00F22BDB" w:rsidP="009A326B">
      <w:pPr>
        <w:shd w:val="clear" w:color="auto" w:fill="FFFFFF"/>
        <w:spacing w:after="0"/>
        <w:ind w:left="-142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2016 год Молодежный центр на основании </w:t>
      </w:r>
      <w:hyperlink r:id="rId8" w:tgtFrame="_blank" w:history="1">
        <w:r w:rsidRPr="00DE18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Постановления Администрации г. Сарова от 26.12.2014 №5376 "Об обеспечении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Сарова"</w:t>
        </w:r>
      </w:hyperlink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льготной основе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посетило 6716 </w:t>
      </w:r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человек.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Из них  бассейн «Ариэль» в 2016 году на безвозмездной основе посетило </w:t>
      </w:r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576 человек, т</w:t>
      </w:r>
      <w:r w:rsidRPr="00DE1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еннисный зал</w:t>
      </w:r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6140</w:t>
      </w:r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человек.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63A8" w:rsidRDefault="00F22BDB" w:rsidP="009A326B">
      <w:pPr>
        <w:shd w:val="clear" w:color="auto" w:fill="FFFFFF"/>
        <w:spacing w:after="0"/>
        <w:ind w:left="-142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учреждении созданы условия для развития инклюзивного образования – более 7% обучающихся – дети и молодые люди – инвалиды: 2016 г. – 32 человека (7,8%), 2015г. – 37 человек ( 9%), 2014г. – 34 человека (6,1%) .</w:t>
      </w:r>
    </w:p>
    <w:p w:rsidR="00491C76" w:rsidRPr="00491C76" w:rsidRDefault="00491C76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57">
        <w:rPr>
          <w:rFonts w:ascii="Times New Roman" w:hAnsi="Times New Roman" w:cs="Times New Roman"/>
          <w:sz w:val="24"/>
          <w:szCs w:val="24"/>
        </w:rPr>
        <w:t>Кроме того, учреждение сверх установ</w:t>
      </w:r>
      <w:r>
        <w:rPr>
          <w:rFonts w:ascii="Times New Roman" w:hAnsi="Times New Roman" w:cs="Times New Roman"/>
          <w:sz w:val="24"/>
          <w:szCs w:val="24"/>
        </w:rPr>
        <w:t xml:space="preserve">ленного муниципального задания </w:t>
      </w:r>
      <w:r w:rsidRPr="00136C57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36C57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  <w:r w:rsidRPr="00136C57">
        <w:rPr>
          <w:rFonts w:ascii="Times New Roman" w:hAnsi="Times New Roman" w:cs="Times New Roman"/>
          <w:sz w:val="24"/>
          <w:szCs w:val="24"/>
        </w:rPr>
        <w:t>Доход от оказания платных дополнительных услуг и приносящей доход деятельности используется в соответствии с уставными целями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DB" w:rsidRPr="005D63A8" w:rsidRDefault="00F22BDB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Деятельность Молодежного центра широко освещается в радио, городском телеканале К-16, на интернет ресурсах.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Позитивное отношение родителей (законных представителей) воспитанников и местного сообщества (попечителей, благотворителей, социальных партнеров и т.д.) к Молодежному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центру,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учреждению дополнительного образования выражается в активной поддержке целевых групп Молодежного центра в социальных сетях</w:t>
      </w:r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блогах</w:t>
      </w:r>
      <w:proofErr w:type="spellEnd"/>
      <w:r w:rsidRPr="00DE1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сайте Молодежного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mc-sarov.ru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канал на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т.д.)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1918" w:rsidRDefault="00E31918" w:rsidP="009A32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88D" w:rsidRPr="00491C76" w:rsidRDefault="0020172A" w:rsidP="009A32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="007E288D" w:rsidRPr="00FB2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деятельности Молодежного центра за период 2014-2016 гг.</w:t>
      </w:r>
    </w:p>
    <w:p w:rsidR="007E288D" w:rsidRPr="007B6A5C" w:rsidRDefault="007E288D" w:rsidP="009A326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реализации</w:t>
      </w:r>
      <w:r w:rsidRPr="007B6A5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программы развития Молодежного центра 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 2014-2016гг.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показал следующие сильные стороны:</w:t>
      </w:r>
    </w:p>
    <w:p w:rsidR="007E288D" w:rsidRPr="007B6A5C" w:rsidRDefault="007E288D" w:rsidP="009A326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7B6A5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Высокое качество предоставляемых образовательных услуг: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288D" w:rsidRPr="007B6A5C" w:rsidRDefault="007E288D" w:rsidP="009A326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стабильно высокий процент сохранности контингента обучающихся -2014г. – 94,3%;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2015г. – 96,3%; 2016г. – 99%;</w:t>
      </w:r>
    </w:p>
    <w:p w:rsidR="007E288D" w:rsidRPr="007B6A5C" w:rsidRDefault="007E288D" w:rsidP="009A326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достаточно высокий уровень освоения дополнительных  общеразвивающих программ – 2014г. – 91%; 2015г. – 91,6%; 2016г. – 94,7%;</w:t>
      </w:r>
    </w:p>
    <w:p w:rsidR="007E288D" w:rsidRPr="007B6A5C" w:rsidRDefault="007E288D" w:rsidP="009A326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результативное участие обучающихся в </w:t>
      </w:r>
      <w:r w:rsidRPr="007B6A5C">
        <w:rPr>
          <w:rFonts w:ascii="Times New Roman" w:hAnsi="Times New Roman"/>
          <w:sz w:val="24"/>
          <w:szCs w:val="24"/>
        </w:rPr>
        <w:t xml:space="preserve"> мероприятиях различно</w:t>
      </w:r>
      <w:r>
        <w:rPr>
          <w:rFonts w:ascii="Times New Roman" w:hAnsi="Times New Roman"/>
          <w:sz w:val="24"/>
          <w:szCs w:val="24"/>
        </w:rPr>
        <w:t>го уровня  (см. Приложение № 5</w:t>
      </w:r>
      <w:r w:rsidRPr="007B6A5C">
        <w:rPr>
          <w:rFonts w:ascii="Times New Roman" w:hAnsi="Times New Roman"/>
          <w:sz w:val="24"/>
          <w:szCs w:val="24"/>
        </w:rPr>
        <w:t>);</w:t>
      </w:r>
    </w:p>
    <w:p w:rsidR="007E288D" w:rsidRPr="007E288D" w:rsidRDefault="007E288D" w:rsidP="009A326B">
      <w:pPr>
        <w:pStyle w:val="a5"/>
        <w:numPr>
          <w:ilvl w:val="0"/>
          <w:numId w:val="9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E288D">
        <w:rPr>
          <w:rFonts w:ascii="Times New Roman" w:hAnsi="Times New Roman" w:cs="Times New Roman"/>
          <w:sz w:val="24"/>
          <w:szCs w:val="24"/>
        </w:rPr>
        <w:t>поступление выпускников в профильные  средние профессиональные учебные заведения 2014- 1ч.; 2015г.- 2 ч., 2016г. – 1ч. (</w:t>
      </w:r>
      <w:r w:rsidRPr="007E288D">
        <w:rPr>
          <w:rFonts w:ascii="Times New Roman" w:hAnsi="Times New Roman" w:cs="Times New Roman"/>
          <w:b/>
          <w:sz w:val="24"/>
          <w:szCs w:val="24"/>
        </w:rPr>
        <w:t xml:space="preserve">2014 г. - </w:t>
      </w:r>
      <w:proofErr w:type="spellStart"/>
      <w:r w:rsidRPr="007E288D"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  <w:r w:rsidRPr="007E288D">
        <w:rPr>
          <w:rFonts w:ascii="Times New Roman" w:hAnsi="Times New Roman" w:cs="Times New Roman"/>
          <w:sz w:val="24"/>
          <w:szCs w:val="24"/>
        </w:rPr>
        <w:t xml:space="preserve"> Мария – Нижегородское театральное училище им. Е.А.Евстигнеева  театральная студия «МЫ», рук. Баханович А.А.; </w:t>
      </w:r>
      <w:r w:rsidRPr="007E288D">
        <w:rPr>
          <w:rFonts w:ascii="Times New Roman" w:hAnsi="Times New Roman" w:cs="Times New Roman"/>
          <w:b/>
          <w:sz w:val="24"/>
          <w:szCs w:val="24"/>
        </w:rPr>
        <w:t>2015 г.</w:t>
      </w:r>
      <w:r w:rsidRPr="007E288D">
        <w:rPr>
          <w:rFonts w:ascii="Times New Roman" w:hAnsi="Times New Roman" w:cs="Times New Roman"/>
          <w:sz w:val="24"/>
          <w:szCs w:val="24"/>
        </w:rPr>
        <w:t xml:space="preserve"> - Шахов Егор – Нижегородское театральное училище им. Е.А.Евстигнеева  театральная студия «МЫ», рук. Баханович А.А., Ласточкина Т. – Нижегородский музыкальный колледж им. </w:t>
      </w:r>
      <w:proofErr w:type="spellStart"/>
      <w:r w:rsidRPr="007E288D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Pr="007E288D">
        <w:rPr>
          <w:rFonts w:ascii="Times New Roman" w:hAnsi="Times New Roman" w:cs="Times New Roman"/>
          <w:sz w:val="24"/>
          <w:szCs w:val="24"/>
        </w:rPr>
        <w:t xml:space="preserve"> – вокальная студия «Аллегро», рук. Петраускене О.Ю.; </w:t>
      </w:r>
      <w:r w:rsidRPr="007E288D">
        <w:rPr>
          <w:rFonts w:ascii="Times New Roman" w:hAnsi="Times New Roman" w:cs="Times New Roman"/>
          <w:b/>
          <w:sz w:val="24"/>
          <w:szCs w:val="24"/>
        </w:rPr>
        <w:t>2016 г.</w:t>
      </w:r>
      <w:r w:rsidRPr="007E28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288D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7E288D">
        <w:rPr>
          <w:rFonts w:ascii="Times New Roman" w:hAnsi="Times New Roman" w:cs="Times New Roman"/>
          <w:sz w:val="24"/>
          <w:szCs w:val="24"/>
        </w:rPr>
        <w:t xml:space="preserve"> Лев - Нижегородское театральное училище им. Е.А.Евстигнеева  театральная студия «МЫ», рук. Баханович </w:t>
      </w:r>
      <w:r w:rsidRPr="007E288D">
        <w:rPr>
          <w:rStyle w:val="a4"/>
          <w:rFonts w:ascii="Times New Roman" w:hAnsi="Times New Roman" w:cs="Times New Roman"/>
          <w:sz w:val="24"/>
          <w:szCs w:val="24"/>
        </w:rPr>
        <w:t>А.А.)</w:t>
      </w:r>
    </w:p>
    <w:p w:rsidR="007E288D" w:rsidRPr="007B6A5C" w:rsidRDefault="007E288D" w:rsidP="009A326B">
      <w:pPr>
        <w:pStyle w:val="a3"/>
        <w:jc w:val="both"/>
        <w:rPr>
          <w:rStyle w:val="apple-converted-space"/>
          <w:rFonts w:ascii="Times New Roman" w:hAnsi="Times New Roman"/>
          <w:bCs/>
          <w:iCs/>
          <w:sz w:val="24"/>
          <w:szCs w:val="24"/>
        </w:rPr>
      </w:pPr>
      <w:r w:rsidRPr="007B6A5C">
        <w:rPr>
          <w:rFonts w:ascii="Times New Roman" w:hAnsi="Times New Roman"/>
          <w:sz w:val="24"/>
          <w:szCs w:val="24"/>
        </w:rPr>
        <w:t>2.</w:t>
      </w:r>
      <w:r w:rsidRPr="007B6A5C">
        <w:rPr>
          <w:rFonts w:ascii="Times New Roman" w:hAnsi="Times New Roman"/>
          <w:bCs/>
          <w:i/>
          <w:iCs/>
          <w:sz w:val="24"/>
          <w:szCs w:val="24"/>
        </w:rPr>
        <w:t xml:space="preserve">Эффективное использование современных образовательных </w:t>
      </w:r>
      <w:r w:rsidRPr="007B6A5C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технологий:</w:t>
      </w:r>
    </w:p>
    <w:p w:rsidR="007E288D" w:rsidRPr="007B6A5C" w:rsidRDefault="007E288D" w:rsidP="009A32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100% педагогического коллектива</w:t>
      </w:r>
      <w:r w:rsidRPr="007B6A5C">
        <w:rPr>
          <w:rFonts w:ascii="Times New Roman" w:hAnsi="Times New Roman"/>
          <w:sz w:val="24"/>
          <w:szCs w:val="24"/>
        </w:rPr>
        <w:t xml:space="preserve">  используют в образовательной практике совреме</w:t>
      </w:r>
      <w:r>
        <w:rPr>
          <w:rFonts w:ascii="Times New Roman" w:hAnsi="Times New Roman"/>
          <w:sz w:val="24"/>
          <w:szCs w:val="24"/>
        </w:rPr>
        <w:t>нные образовательные технологии</w:t>
      </w:r>
      <w:r w:rsidRPr="007B6A5C">
        <w:rPr>
          <w:rFonts w:ascii="Times New Roman" w:hAnsi="Times New Roman"/>
          <w:sz w:val="24"/>
          <w:szCs w:val="24"/>
        </w:rPr>
        <w:t xml:space="preserve"> (модульные, </w:t>
      </w:r>
      <w:proofErr w:type="spellStart"/>
      <w:r w:rsidRPr="007B6A5C">
        <w:rPr>
          <w:rFonts w:ascii="Times New Roman" w:hAnsi="Times New Roman"/>
          <w:sz w:val="24"/>
          <w:szCs w:val="24"/>
        </w:rPr>
        <w:t>кейсовые</w:t>
      </w:r>
      <w:proofErr w:type="spellEnd"/>
      <w:r w:rsidRPr="007B6A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A5C">
        <w:rPr>
          <w:rFonts w:ascii="Times New Roman" w:hAnsi="Times New Roman"/>
          <w:sz w:val="24"/>
          <w:szCs w:val="24"/>
        </w:rPr>
        <w:t>спортивно-оздоровительные и др.);</w:t>
      </w:r>
    </w:p>
    <w:p w:rsidR="007E288D" w:rsidRPr="007B6A5C" w:rsidRDefault="007E288D" w:rsidP="009A32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62,5</w:t>
      </w:r>
      <w:r w:rsidRPr="007B6A5C">
        <w:rPr>
          <w:rFonts w:ascii="Times New Roman" w:hAnsi="Times New Roman"/>
          <w:sz w:val="24"/>
          <w:szCs w:val="24"/>
        </w:rPr>
        <w:t xml:space="preserve"> %  педагогического состава имеет высшее педагогическое образование ;</w:t>
      </w:r>
    </w:p>
    <w:p w:rsidR="007E288D" w:rsidRDefault="007E288D" w:rsidP="009A32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56,3</w:t>
      </w:r>
      <w:r w:rsidRPr="007B6A5C">
        <w:rPr>
          <w:rFonts w:ascii="Times New Roman" w:hAnsi="Times New Roman"/>
          <w:sz w:val="24"/>
          <w:szCs w:val="24"/>
        </w:rPr>
        <w:t xml:space="preserve"> % педагогического состава имеет высшую и первую квалификационные категории;</w:t>
      </w:r>
    </w:p>
    <w:p w:rsidR="007E288D" w:rsidRDefault="007E288D" w:rsidP="009A32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педагогов прошли курсы повышения квалификации;</w:t>
      </w:r>
    </w:p>
    <w:p w:rsidR="007E288D" w:rsidRPr="007B6A5C" w:rsidRDefault="007E288D" w:rsidP="009A32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педагога активно публикуют методические разработки и делятся своим педагогическим  опытом (</w:t>
      </w:r>
      <w:r w:rsidRPr="0048280B">
        <w:rPr>
          <w:rFonts w:ascii="Times New Roman" w:hAnsi="Times New Roman"/>
          <w:sz w:val="24"/>
          <w:szCs w:val="24"/>
        </w:rPr>
        <w:t>журнал «Практика школьного воспитания»</w:t>
      </w:r>
      <w:r>
        <w:rPr>
          <w:rFonts w:ascii="Times New Roman" w:hAnsi="Times New Roman"/>
          <w:sz w:val="24"/>
          <w:szCs w:val="24"/>
        </w:rPr>
        <w:t>;</w:t>
      </w:r>
      <w:r w:rsidRPr="009F7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тезисы работ участников XXXVIII Всероссийской конференции обучающихся «Обретенное поколение – наука, творчество, духовность»; тезисы </w:t>
      </w:r>
      <w:r w:rsidRPr="009F7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 научно-практической конференции «Профессиональное образование: стратегии эффективного взаимодействия в решении актуальных задач государственной политики в области образования» )</w:t>
      </w:r>
    </w:p>
    <w:p w:rsidR="007E288D" w:rsidRDefault="007E288D" w:rsidP="009A32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6A5C">
        <w:rPr>
          <w:rFonts w:ascii="Times New Roman" w:hAnsi="Times New Roman"/>
          <w:sz w:val="24"/>
          <w:szCs w:val="24"/>
        </w:rPr>
        <w:t>используется социально-психологическое сопровождение образовательного процесса (мониторинг динамики физиологических процессов и качественных изменений личности).</w:t>
      </w:r>
    </w:p>
    <w:p w:rsidR="007E288D" w:rsidRPr="007B6A5C" w:rsidRDefault="007E288D" w:rsidP="009A32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B6A5C">
        <w:rPr>
          <w:rFonts w:ascii="Times New Roman" w:hAnsi="Times New Roman"/>
          <w:i/>
          <w:sz w:val="24"/>
          <w:szCs w:val="24"/>
        </w:rPr>
        <w:t>3. Обеспечение доступности качественного образования</w:t>
      </w:r>
    </w:p>
    <w:p w:rsidR="007E288D" w:rsidRPr="007B6A5C" w:rsidRDefault="007E288D" w:rsidP="009A326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B6A5C">
        <w:rPr>
          <w:rFonts w:ascii="Times New Roman" w:hAnsi="Times New Roman"/>
          <w:sz w:val="24"/>
          <w:szCs w:val="24"/>
        </w:rPr>
        <w:t xml:space="preserve">аличие реализуемых дополнительных общеразвивающих программ для всех возрастов обучающихся, отвечающих потребностям социума. 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имеют экспертное заключение МБОУ ДПО «Методический центр» (2014г.);</w:t>
      </w:r>
      <w:r w:rsidRPr="007B6A5C">
        <w:rPr>
          <w:rFonts w:ascii="Times New Roman" w:hAnsi="Times New Roman"/>
          <w:sz w:val="24"/>
          <w:szCs w:val="24"/>
        </w:rPr>
        <w:t xml:space="preserve"> </w:t>
      </w:r>
    </w:p>
    <w:p w:rsidR="007E288D" w:rsidRDefault="007E288D" w:rsidP="009A326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6A5C">
        <w:rPr>
          <w:rFonts w:ascii="Times New Roman" w:hAnsi="Times New Roman"/>
          <w:sz w:val="24"/>
          <w:szCs w:val="24"/>
        </w:rPr>
        <w:t>разработана  и начата</w:t>
      </w:r>
      <w:r>
        <w:rPr>
          <w:rFonts w:ascii="Times New Roman" w:hAnsi="Times New Roman"/>
          <w:sz w:val="24"/>
          <w:szCs w:val="24"/>
        </w:rPr>
        <w:t xml:space="preserve"> в 2015г.</w:t>
      </w:r>
      <w:r w:rsidRPr="007B6A5C">
        <w:rPr>
          <w:rFonts w:ascii="Times New Roman" w:hAnsi="Times New Roman"/>
          <w:sz w:val="24"/>
          <w:szCs w:val="24"/>
        </w:rPr>
        <w:t xml:space="preserve"> реализация предпрофессиональной образовательной программы в области физической культуры и спорта (бадминтон, спорт глухих);</w:t>
      </w:r>
    </w:p>
    <w:p w:rsidR="007E288D" w:rsidRPr="007B6A5C" w:rsidRDefault="007E288D" w:rsidP="009A326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инклюзивного образования;</w:t>
      </w:r>
    </w:p>
    <w:p w:rsidR="007E288D" w:rsidRDefault="007E288D" w:rsidP="009A326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B03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обучающихся.</w:t>
      </w:r>
    </w:p>
    <w:p w:rsidR="007E288D" w:rsidRPr="00BB03C4" w:rsidRDefault="007E288D" w:rsidP="009A326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B03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4. Создание безбарьерной среды:</w:t>
      </w:r>
    </w:p>
    <w:p w:rsidR="007E288D" w:rsidRDefault="007E288D" w:rsidP="009A32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B6A5C">
        <w:rPr>
          <w:rFonts w:ascii="Times New Roman" w:hAnsi="Times New Roman"/>
          <w:sz w:val="24"/>
          <w:szCs w:val="24"/>
        </w:rPr>
        <w:t>оздание условий для получения дополнительного образования для детей с ограниченными возможностями здоровья   - по МП «</w:t>
      </w:r>
      <w:proofErr w:type="spellStart"/>
      <w:r w:rsidRPr="007B6A5C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7B6A5C">
        <w:rPr>
          <w:rFonts w:ascii="Times New Roman" w:hAnsi="Times New Roman"/>
          <w:sz w:val="24"/>
          <w:szCs w:val="24"/>
        </w:rPr>
        <w:t xml:space="preserve"> среда для </w:t>
      </w:r>
      <w:proofErr w:type="spellStart"/>
      <w:r w:rsidRPr="007B6A5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B6A5C">
        <w:rPr>
          <w:rFonts w:ascii="Times New Roman" w:hAnsi="Times New Roman"/>
          <w:sz w:val="24"/>
          <w:szCs w:val="24"/>
        </w:rPr>
        <w:t xml:space="preserve"> граждан на территории города Сарова на 2012-2016 годы» в учреждении установлены поручни и пандус в  санузлах, поручни  на лестнице при спуске в бассейн и гардероб, сделан пандус для въезда в здание, приобретен лестничный п</w:t>
      </w:r>
      <w:r>
        <w:rPr>
          <w:rFonts w:ascii="Times New Roman" w:hAnsi="Times New Roman"/>
          <w:sz w:val="24"/>
          <w:szCs w:val="24"/>
        </w:rPr>
        <w:t>одъемник для инвалидных колясок;</w:t>
      </w:r>
    </w:p>
    <w:p w:rsidR="007E288D" w:rsidRPr="00BB03C4" w:rsidRDefault="007E288D" w:rsidP="009A326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начато функционирование сенсорной комнаты.</w:t>
      </w:r>
    </w:p>
    <w:p w:rsidR="007E288D" w:rsidRPr="007B6A5C" w:rsidRDefault="007E288D" w:rsidP="009A326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B6A5C">
        <w:rPr>
          <w:rFonts w:ascii="Times New Roman" w:hAnsi="Times New Roman"/>
          <w:i/>
          <w:sz w:val="24"/>
          <w:szCs w:val="24"/>
        </w:rPr>
        <w:t>5.</w:t>
      </w:r>
      <w:r w:rsidRPr="007B6A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6A5C">
        <w:rPr>
          <w:rFonts w:ascii="Times New Roman" w:hAnsi="Times New Roman"/>
          <w:i/>
          <w:sz w:val="24"/>
          <w:szCs w:val="24"/>
        </w:rPr>
        <w:t>Позитивное отношение родителей (законных представителей) воспитанников и местного сообщества (попечителей, благотворителей, социальных партнеров и т.д.) к Молодежному центру как учреждению дополнительного образования:</w:t>
      </w:r>
    </w:p>
    <w:p w:rsidR="007E288D" w:rsidRPr="007B6A5C" w:rsidRDefault="007E288D" w:rsidP="009A32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ониторинг качества предоставляемых образовательных услуг  - 100% опрошенных из числа </w:t>
      </w:r>
      <w:r w:rsidRPr="007B6A5C">
        <w:rPr>
          <w:rFonts w:ascii="Times New Roman" w:hAnsi="Times New Roman"/>
          <w:sz w:val="24"/>
          <w:szCs w:val="24"/>
        </w:rPr>
        <w:t>родителей удовлетворены качеством оказания    муниципальных услуг;</w:t>
      </w:r>
    </w:p>
    <w:p w:rsidR="007E288D" w:rsidRPr="007B6A5C" w:rsidRDefault="007E288D" w:rsidP="009A32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ктивная поддержка целевых групп Молодежного центра в социальных сетях </w:t>
      </w:r>
      <w:proofErr w:type="spellStart"/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7B6A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сайте Молодежного центра  </w:t>
      </w:r>
      <w:proofErr w:type="spellStart"/>
      <w:r w:rsidRPr="007B6A5C">
        <w:rPr>
          <w:rFonts w:ascii="Times New Roman" w:hAnsi="Times New Roman"/>
          <w:sz w:val="24"/>
          <w:szCs w:val="24"/>
          <w:shd w:val="clear" w:color="auto" w:fill="FFFFFF"/>
        </w:rPr>
        <w:t>mc-sarov</w:t>
      </w:r>
      <w:proofErr w:type="spellEnd"/>
      <w:r w:rsidRPr="007B6A5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7B6A5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B6A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A326B" w:rsidRDefault="009A326B" w:rsidP="009A326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88D" w:rsidRPr="007B6A5C" w:rsidRDefault="007E288D" w:rsidP="009A326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A5C">
        <w:rPr>
          <w:rFonts w:ascii="Times New Roman" w:hAnsi="Times New Roman" w:cs="Times New Roman"/>
          <w:b/>
          <w:sz w:val="24"/>
          <w:szCs w:val="24"/>
        </w:rPr>
        <w:t xml:space="preserve">Наличие сообществ в социальных сетях и </w:t>
      </w:r>
      <w:proofErr w:type="spellStart"/>
      <w:r w:rsidRPr="007B6A5C">
        <w:rPr>
          <w:rFonts w:ascii="Times New Roman" w:hAnsi="Times New Roman" w:cs="Times New Roman"/>
          <w:b/>
          <w:sz w:val="24"/>
          <w:szCs w:val="24"/>
        </w:rPr>
        <w:t>блогах</w:t>
      </w:r>
      <w:proofErr w:type="spellEnd"/>
      <w:r w:rsidRPr="007B6A5C">
        <w:rPr>
          <w:rFonts w:ascii="Times New Roman" w:hAnsi="Times New Roman" w:cs="Times New Roman"/>
          <w:b/>
          <w:sz w:val="24"/>
          <w:szCs w:val="24"/>
        </w:rPr>
        <w:t>, (</w:t>
      </w:r>
      <w:proofErr w:type="spellStart"/>
      <w:r w:rsidRPr="007B6A5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7B6A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6A5C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proofErr w:type="spellEnd"/>
      <w:r w:rsidRPr="007B6A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6A5C">
        <w:rPr>
          <w:rFonts w:ascii="Times New Roman" w:hAnsi="Times New Roman" w:cs="Times New Roman"/>
          <w:b/>
          <w:sz w:val="24"/>
          <w:szCs w:val="24"/>
          <w:lang w:val="en-US"/>
        </w:rPr>
        <w:t>twitter</w:t>
      </w:r>
      <w:r w:rsidRPr="007B6A5C">
        <w:rPr>
          <w:rFonts w:ascii="Times New Roman" w:hAnsi="Times New Roman" w:cs="Times New Roman"/>
          <w:b/>
          <w:sz w:val="24"/>
          <w:szCs w:val="24"/>
        </w:rPr>
        <w:t xml:space="preserve">, канал на </w:t>
      </w:r>
      <w:r w:rsidRPr="007B6A5C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Pr="007B6A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B6A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B6A5C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tbl>
      <w:tblPr>
        <w:tblW w:w="382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516"/>
        <w:gridCol w:w="1382"/>
        <w:gridCol w:w="1982"/>
      </w:tblGrid>
      <w:tr w:rsidR="007E288D" w:rsidRPr="007B6A5C" w:rsidTr="000A6F28">
        <w:tc>
          <w:tcPr>
            <w:tcW w:w="304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0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 xml:space="preserve">Адрес в формате </w:t>
            </w:r>
            <w:r w:rsidRPr="007B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://....</w:t>
            </w:r>
          </w:p>
        </w:tc>
        <w:tc>
          <w:tcPr>
            <w:tcW w:w="943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Кол-во участников сообществ</w:t>
            </w:r>
          </w:p>
        </w:tc>
        <w:tc>
          <w:tcPr>
            <w:tcW w:w="1353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Периодичность публикации материалов в сообществах</w:t>
            </w:r>
          </w:p>
        </w:tc>
      </w:tr>
      <w:tr w:rsidR="007E288D" w:rsidRPr="007B6A5C" w:rsidTr="000A6F28">
        <w:tc>
          <w:tcPr>
            <w:tcW w:w="304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https://vk.com/id217466739</w:t>
            </w:r>
          </w:p>
        </w:tc>
        <w:tc>
          <w:tcPr>
            <w:tcW w:w="943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353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Систематическая</w:t>
            </w:r>
          </w:p>
        </w:tc>
      </w:tr>
      <w:tr w:rsidR="007E288D" w:rsidRPr="007B6A5C" w:rsidTr="000A6F28">
        <w:tc>
          <w:tcPr>
            <w:tcW w:w="304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https://vk.com/id_volunteer_sarov</w:t>
            </w:r>
          </w:p>
        </w:tc>
        <w:tc>
          <w:tcPr>
            <w:tcW w:w="943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89чел.</w:t>
            </w:r>
          </w:p>
        </w:tc>
        <w:tc>
          <w:tcPr>
            <w:tcW w:w="1353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систематическая</w:t>
            </w:r>
          </w:p>
        </w:tc>
      </w:tr>
      <w:tr w:rsidR="007E288D" w:rsidRPr="007B6A5C" w:rsidTr="000A6F28">
        <w:tc>
          <w:tcPr>
            <w:tcW w:w="304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https://vk.com/gensarov</w:t>
            </w:r>
          </w:p>
        </w:tc>
        <w:tc>
          <w:tcPr>
            <w:tcW w:w="943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1353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систематическая</w:t>
            </w:r>
          </w:p>
        </w:tc>
      </w:tr>
      <w:tr w:rsidR="007E288D" w:rsidRPr="007B6A5C" w:rsidTr="000A6F28">
        <w:tc>
          <w:tcPr>
            <w:tcW w:w="304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https://vk.com/mc_sar</w:t>
            </w:r>
          </w:p>
        </w:tc>
        <w:tc>
          <w:tcPr>
            <w:tcW w:w="943" w:type="pct"/>
          </w:tcPr>
          <w:p w:rsidR="007E288D" w:rsidRPr="007B6A5C" w:rsidRDefault="007E288D" w:rsidP="009A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680 чел.</w:t>
            </w:r>
          </w:p>
        </w:tc>
        <w:tc>
          <w:tcPr>
            <w:tcW w:w="1353" w:type="pct"/>
          </w:tcPr>
          <w:p w:rsidR="007E288D" w:rsidRPr="007B6A5C" w:rsidRDefault="007E288D" w:rsidP="009A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A5C">
              <w:rPr>
                <w:rFonts w:ascii="Times New Roman" w:hAnsi="Times New Roman" w:cs="Times New Roman"/>
                <w:sz w:val="24"/>
                <w:szCs w:val="24"/>
              </w:rPr>
              <w:t>систематическая</w:t>
            </w:r>
          </w:p>
        </w:tc>
      </w:tr>
      <w:tr w:rsidR="000A6F28" w:rsidRPr="007B6A5C" w:rsidTr="000A6F28">
        <w:tc>
          <w:tcPr>
            <w:tcW w:w="304" w:type="pct"/>
          </w:tcPr>
          <w:p w:rsidR="000A6F28" w:rsidRPr="00DE18F2" w:rsidRDefault="000A6F28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00" w:type="pct"/>
          </w:tcPr>
          <w:p w:rsidR="000A6F28" w:rsidRPr="00DE18F2" w:rsidRDefault="000A6F28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https://vk.com/clubms7ya</w:t>
            </w:r>
          </w:p>
        </w:tc>
        <w:tc>
          <w:tcPr>
            <w:tcW w:w="943" w:type="pct"/>
          </w:tcPr>
          <w:p w:rsidR="000A6F28" w:rsidRPr="00DE18F2" w:rsidRDefault="000A6F28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534 чел.</w:t>
            </w:r>
          </w:p>
        </w:tc>
        <w:tc>
          <w:tcPr>
            <w:tcW w:w="1353" w:type="pct"/>
          </w:tcPr>
          <w:p w:rsidR="000A6F28" w:rsidRPr="00DE18F2" w:rsidRDefault="000A6F28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систематическая</w:t>
            </w:r>
          </w:p>
        </w:tc>
      </w:tr>
    </w:tbl>
    <w:p w:rsidR="007E288D" w:rsidRDefault="007E288D" w:rsidP="009A32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7E288D" w:rsidRDefault="007E288D" w:rsidP="009A326B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737EC4">
        <w:rPr>
          <w:rFonts w:ascii="Times New Roman" w:hAnsi="Times New Roman"/>
          <w:i/>
          <w:sz w:val="24"/>
          <w:szCs w:val="24"/>
        </w:rPr>
        <w:t xml:space="preserve"> Увеличение количественных показат</w:t>
      </w:r>
      <w:r>
        <w:rPr>
          <w:rFonts w:ascii="Times New Roman" w:hAnsi="Times New Roman"/>
          <w:i/>
          <w:sz w:val="24"/>
          <w:szCs w:val="24"/>
        </w:rPr>
        <w:t>елей деятельности :</w:t>
      </w:r>
    </w:p>
    <w:p w:rsidR="007E288D" w:rsidRDefault="007E288D" w:rsidP="009A326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участников массовых мероприятий Молодежного центра – 2014г. – 6553 чел., 2015 г. – 7794 чел., 2016 г. – 9053 чел.;</w:t>
      </w:r>
    </w:p>
    <w:p w:rsidR="007E288D" w:rsidRDefault="007E288D" w:rsidP="009A326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массовых мероприятий, проведенных для детей и молодежи - 2014г.-  63;   2015г. – 96;   2016г. -  116</w:t>
      </w:r>
      <w:r w:rsidR="000A6F28">
        <w:rPr>
          <w:rFonts w:ascii="Times New Roman" w:hAnsi="Times New Roman"/>
          <w:sz w:val="24"/>
          <w:szCs w:val="24"/>
        </w:rPr>
        <w:t>;</w:t>
      </w:r>
    </w:p>
    <w:p w:rsidR="000A6F28" w:rsidRDefault="000A6F28" w:rsidP="009A326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лауреатов, призеров конкурсов различного уровня:</w:t>
      </w:r>
    </w:p>
    <w:p w:rsidR="000A6F28" w:rsidRDefault="000A6F28" w:rsidP="009A326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2014г. -57%; 2015г. – 47%; 2016г. – 86% от общего количества участников.</w:t>
      </w:r>
    </w:p>
    <w:p w:rsidR="00FB2999" w:rsidRDefault="00FB2999" w:rsidP="009A326B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приоритетных направлений деятельности Молодежного центра является социальная адаптация инвалидов, а так же их занятия адаптивной физической культурой (АФК) и адаптивным спортом. Эта работа ведется в МЦ с 2006 года и направлена в первую очередь на популяризацию ФК и С среди инвалидов, привлечение их к активному образу жизни и укреплению здоровья.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 2016 года в Молодежном центре проводится Первенство России по бадминтону «спорт глухих». Наш воспитанник Парамонов Артем, который входит в юношескую сборную России по бадминтону «спорт глухих», занял в 2017 году 1 место в парном разряде. На Чемпионате мира в Болгарии среди юниоров по бадминтону «спорт глухих» - Парамонов Артем занял 2 место в парном зачете и выполнил нормативы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КМС (2015г.)</w:t>
      </w:r>
    </w:p>
    <w:p w:rsidR="00FB2999" w:rsidRDefault="00FB2999" w:rsidP="009A326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ежегодного благотворительного марафона «Город – единство непохожих» клуб общения для инвалидов «Лотос» (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руководитель-Гараева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Ю.А.) проходят мероприятия, в результате которых оказывается адресная помощь одаренным молодым людям инвалидам и приобретается оборудование, необходимое инвалидам и лицам с ОВЗ: 2014г.- бадминтонная пушка для тренировок глухих бадминтонистов, 2015г. - лестничный подъемник для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граждан, в 2016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году-оснащается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сенсорная комната для занятий с психологом. В рамках марафона проводится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направленный на приобщение людей с ОВЗ и инвалидов к социально-значимой деятельности для осмысленного выбора профессии. Молодые люди с ограниченными возможностями здоровья рассказали о своих достижениях и показали жителям нашего города, что они умеют общаться, имеют свой мир увлечений, живут в гармонии с природой и собой. На Всероссийском конкурсе научных исследовательских и социальных проектов молодежи «Веление времени» Проект «Город-единство непохожих» отмечен как Лучшая научно исследовательская работа в области духовного наследия Российского государства, а наши воспитанники получили награды: Федосенко Оксана Клуб «Лотос» Диплом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Лауреата заочного тура, а Кузнецова Екатерина из Клуба «Инсайт» Диплом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степени в заключительном туре этого конкурса.</w:t>
      </w:r>
    </w:p>
    <w:p w:rsidR="00FB2999" w:rsidRDefault="00FB2999" w:rsidP="009A326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Волонтеры городского Клуба «Инсайт» (руководитель Севцова Елена) вовлекают молодежь в добровольческие проекты и акции: «Танцуй ради жизни» в рамках Всероссийской акции "Стоп ВИЧ/СПИД", «Мое здоровье в моих руках», «Жизнь без шока», «Элементарное здоровье» и многие другие мероприятия, направленные на пропаганду ЗОЖ и профилактику вредных привычек. 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Саровские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E18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волонтеры работали на универсиаде в Казане, на олимпиаде в Сочи.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клуба «Инсайт» под руководством Елены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Севцовой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ведут активную работу </w:t>
      </w:r>
      <w:r w:rsidRPr="00DE18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популяризации фестивального движения, так как впереди Всемирный фестиваль молодежи и студентов 2017 г. в Сочи и Чемпионат Мира по футболу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FIFA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2018.</w:t>
      </w:r>
      <w:r w:rsidRPr="00DE18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Результаты деятельности волонтерского клуба «Инсайт»: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2014г. – клуб волонтеров «Инсайт» - победитель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областном смотре-конкурсе волонтерских объединений «Волонтером быть здорово» в номинации «Волонтером быть здорово!» (видеоролик «Благотворительный марафон «Город – единство непохожих»)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2015г. – Севцова Е.А. – участник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Всероссийского конкурса лидеров и руководителей детских и молодежных общественных объединений «Лидер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века»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2015г. - 30 июня-02 июля участие в Международной конференции "Добровольчество - технологии социальных преобразований" г. Женева с презентацией деятельности клуба волонтеров «Инсайт» и инклюзивного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волонтерства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реализации совместных проектов с клубом «Лотос», на которой Севцова Е.А. получила сертификат эксперта.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01-06 февраля - участие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Севцовой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Е.А.в 53-й Сессии Комиссии социального развития экономического и социального Совета ООН - в молодежном форуме ЭКОСОС ООН (02-03.02.), в Форуме гражданского общества (03.02.) , в сессии комиссии соц.развития ЭКОСОС ООН.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2015г. -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М.Меднов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член клуба волонтеров «Инсайт» - участник 4-й отраслевой смены для одаренных детей городов Росатома в ФГБОУ ВДЦ «Орленок».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2015г. – клуб «Инсайт»- 3 место в областном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смотр-конкурсе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волонтерских объединений «Волонтером быть здорово» в номинации «Время единых действий» соц.проект «День волонтера»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2016г. – Севцова –Е.А. получила Благодарность Министерства образования и науки РФ Федерального агентства по делам молодежи за значительный вклад в проведение экспертной оценки проектов Всероссийского конкурса молодежных проектов.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2016г.- клуб волонтеров «Инсайт» получил Диплом Министерства образования Нижегородской области ГБОУДОД «ЦЭВДНО»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степени областного смотра-конкурса волонтерских объединений «Волонтером быть здорово»</w:t>
      </w:r>
    </w:p>
    <w:p w:rsidR="00FB2999" w:rsidRPr="00DE18F2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2016г. - Диплом Министерства образования Нижегородской области ГБУДО «ЦЭВДНО» за победу в региональном этапе Всероссийского конкурса «Доброволец России» в номинациях «Инклюзивное волонтерство» (Севцова Е.А.), и «Пропаганда здорового образа жизни» (Кузнецова Е.)</w:t>
      </w:r>
    </w:p>
    <w:p w:rsidR="00FB2999" w:rsidRDefault="00FB2999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2016г. - получено Благодарственное письмо Фонда социального развития и охраны здоровья «ФОКУС-МЕДИА» за бесценный вклад в реализацию международного проекта 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dance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life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2999" w:rsidRDefault="00FB2999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деятельности клуба молодой семьи «7я» проводится много ярких мероприятий и акций: «Цветы Сарова – мамам!», «Улыбнись, малыш!», торжественная церемония регистрации новорожденных с вручением памятной сувенирной медали в День семьи, любви и верности – День св. Петра и Февронии, День матери, конкурс «Пусть всегда будет папа», фотоконкурсы «Радость отцовства», «Красота в положении» и др.. В игровой комнате Молодежного центра ведется досуговая и развивающая деятельность для детей Клуба «7я», проводятся тематические встречи, праздники и мастер классы. Члены клуба организаторы семейных «Веселых стартов», соревнования по санлестболу «Всей семьей за здоровьем». Выезды на природу, совместные посещения бассейна позволяют молодым семьям активно заниматься спортом, прививая любовь к ЗОЖ своим детям. Ежегодно организуются для молодых семей заезды выходного дня «Копилка семейного опыта» в ООЦ «Березка» - проводятся ролевые игры, групповые занятия с психологом, мастер классы,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квесты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совместная досуговая деятельность для родителей и детей.  Все это создает благоприятные условия для формирования образа успешной молодой семьи. Клуб «7Я» участвует в региональных проектах и конкурсах. В 2014 г. семья из нашего клуба стала победителем областной Спартакиады клубов молодых семей Нижегородской области,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 2015 году клуб получил грант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30000 на развитие работы с молодыми семьями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рамках региональной Программы  «</w:t>
      </w:r>
      <w:r w:rsidRPr="00084C5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СОЦИАЛЬНЫЙ НАВИГАТОР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 В 2016г. клуб молодых мам – общественное объединение – получил грант в размере 20 тыс.рублей за победу в городском конкурсе социальных проектов «Мой город – моя инициатива» с проектом «Вместе с мамой».</w:t>
      </w:r>
    </w:p>
    <w:p w:rsidR="00FB2999" w:rsidRDefault="00FB2999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года на базе Молодежного центра работает Молодежная Биржа Труда. В 2016 года совместно с </w:t>
      </w:r>
      <w:r w:rsidRPr="00DE18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ГКУ "Центр занятости населения города Сарова</w:t>
      </w:r>
      <w:r w:rsidRPr="00DE18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"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были  трудоустроены индивидуально 231 человек и  через  летние трудовые отряды  225 подростков. При трудоустройстве подростков особое внимание уделяется детям, находящимся в трудной жизненной ситуации и стоящим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учете в ОДН МУ МВД России по ЗАТО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г.Саров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2016 году Молодежным центром было трудоустроено 8 чел стоящих учете в ОДН. </w:t>
      </w:r>
    </w:p>
    <w:p w:rsidR="00FB2999" w:rsidRDefault="00FB2999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трудовые отряды принимают участие в городском конкурсе «Лучшая молодежная трудовая бригада» По итогам 2016 г. победителями в номинации «Зеленый патруль» стали бригада Молодежного центра «МИКС»- вожатый Шимаров Р.С.и в номинации «Трудовой десант» - бригада «Рабочий класс» состоящая из воспитанников Саровского политехнического техникума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вожатый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Чиклунова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Н.П. </w:t>
      </w:r>
    </w:p>
    <w:p w:rsidR="00FB2999" w:rsidRPr="00DE18F2" w:rsidRDefault="00FB2999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2016 году Молодежный центр стал победителем областного конкурса «Лучший лагерь Нижегородской области» в номинации «Учреждения, организующие отдых и оздоровление детей старше 15 лет».</w:t>
      </w:r>
    </w:p>
    <w:p w:rsidR="00FB2999" w:rsidRDefault="00FB2999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2015г. по итогам ежегодного областного конкурса «Лучший работодатель Нижегородской области» Молодежному центру присуждено 3 место среди предприятий бюджетной сферы в номинации «За активное сотрудничество со службой занятости населения». Совместно с Центром занятости населения психологи Молодежного центра проводят  курсы для молодых безработных граждан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социальной адаптации: «Особенности женской карьеры», «Я могу! Я сделаю!», «Влияние женской карьеры на семью». В 2015-2016г. реализован совместный проект с Центром поддержки предпринимательства «Один день рядом с боссом» при активной поддержке городского телевидения К-16 , предпринимателей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СаровБизнесБанка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СаровВолгаГаз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, «2Аякса».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проекта молодежь узна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представляет бизнес изнутри, какими  качествами должен обладать руководитель  коммерческого предприятия.</w:t>
      </w:r>
    </w:p>
    <w:p w:rsidR="00FB2999" w:rsidRDefault="00FB2999" w:rsidP="009A3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 проводится конкурс рабочих профессий «Золотые руки» для молодых рабочих по профессиям: оператор станков с ЧПУ, фрезеровщик, электромонтер, слесарь. С 2014г. проводится конкурс «Золотые руки» для молодых специалистов по профессии «Повар», «Медицинская сестра». Традиционным стал городской конкурс «Лучшая трудовая династия». В 2015г. победителем конкурса стала педагогическая династия семьи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Глотовых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тренера преподавателя Молодежного центра.</w:t>
      </w:r>
    </w:p>
    <w:p w:rsidR="00FB2999" w:rsidRPr="00DE18F2" w:rsidRDefault="00FB2999" w:rsidP="009A3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2016 году еще одним успешным проектом стал выезд специалистов молодежной бирже труда на молодежную профильную смену «Наше дело» проводимую на базе МБУ ДО «ООЦ «Березка». Для участников смены в рамках работы образовательного блока «Личностное развитие» был предложено пройти профориентационные тесты, и представлен «Атлас новых профессий» от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бизнес-школы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СКОЛКОВО и Агентство стратегических инициатив (АСИ), созданный в результате уникального для России масштабного исследования «Форсайт компетенций 2030». Еще одной интересной формой профориентационной работы на профильной смене в рамках образовательного блока «Встречи с интересными людьми» является приглашение на встречи молодых бизнесменов для трансляции своего опыта и для практических советов и кейсов по развитию бизнеса.</w:t>
      </w:r>
    </w:p>
    <w:p w:rsidR="00FB2999" w:rsidRDefault="00FB2999" w:rsidP="009A32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A8">
        <w:rPr>
          <w:rFonts w:ascii="Times New Roman" w:hAnsi="Times New Roman" w:cs="Times New Roman"/>
          <w:sz w:val="24"/>
          <w:szCs w:val="24"/>
        </w:rPr>
        <w:t xml:space="preserve">В рамках Дня молодежи в 2016 </w:t>
      </w:r>
      <w:r w:rsidRPr="005D6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реализован «Саровский атомный проект» - </w:t>
      </w:r>
      <w:r w:rsidRPr="005D63A8">
        <w:rPr>
          <w:rFonts w:ascii="Times New Roman" w:hAnsi="Times New Roman" w:cs="Times New Roman"/>
          <w:sz w:val="24"/>
          <w:szCs w:val="24"/>
        </w:rPr>
        <w:t xml:space="preserve">парк научных развлечений по профессиям </w:t>
      </w:r>
      <w:r w:rsidRPr="005D6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Любознательные практики смогли принять участие в </w:t>
      </w:r>
      <w:proofErr w:type="spellStart"/>
      <w:r w:rsidRPr="005D63A8">
        <w:rPr>
          <w:rFonts w:ascii="Times New Roman" w:hAnsi="Times New Roman" w:cs="Times New Roman"/>
          <w:sz w:val="24"/>
          <w:szCs w:val="24"/>
          <w:shd w:val="clear" w:color="auto" w:fill="FFFFFF"/>
        </w:rPr>
        <w:t>крио-шоу</w:t>
      </w:r>
      <w:proofErr w:type="spellEnd"/>
      <w:r w:rsidRPr="005D63A8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организованное музеем занимательной науки «Кварки», познакомиться с математической моделью «Кубики Сома». Здесь же прошла выставка научных проектов «</w:t>
      </w:r>
      <w:proofErr w:type="spellStart"/>
      <w:r w:rsidRPr="005D63A8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Экспериментариума</w:t>
      </w:r>
      <w:proofErr w:type="spellEnd"/>
      <w:r w:rsidRPr="005D63A8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5D63A8">
        <w:rPr>
          <w:rFonts w:ascii="Times New Roman" w:hAnsi="Times New Roman" w:cs="Times New Roman"/>
          <w:sz w:val="24"/>
          <w:szCs w:val="24"/>
        </w:rPr>
        <w:t> экспонаты которого представляют собой установки, наглядно</w:t>
      </w:r>
      <w:r w:rsidRPr="003A3D99">
        <w:t xml:space="preserve"> </w:t>
      </w:r>
      <w:r w:rsidRPr="005D63A8">
        <w:rPr>
          <w:rFonts w:ascii="Times New Roman" w:hAnsi="Times New Roman" w:cs="Times New Roman"/>
          <w:sz w:val="24"/>
          <w:szCs w:val="24"/>
        </w:rPr>
        <w:t>демонстрирующие те или иные научные принципы. Яркое зрелище химического шоу организованное на одной из площадок позволило участникам освоить некоторые законы физики и химии.</w:t>
      </w:r>
    </w:p>
    <w:p w:rsidR="00FB2999" w:rsidRPr="005D63A8" w:rsidRDefault="00FB2999" w:rsidP="009A32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A8">
        <w:rPr>
          <w:rFonts w:ascii="Times New Roman" w:hAnsi="Times New Roman" w:cs="Times New Roman"/>
          <w:sz w:val="24"/>
          <w:szCs w:val="24"/>
        </w:rPr>
        <w:t xml:space="preserve">С целью профилактики асоциальных проявлений, организована работа с представителями молодежных субкультур, в частности, рок музыкантов. В 2015г. проведен Фестиваль молодежных субкультур «Позитивная энергия» (300 человек), в 2014г. - фестиваль «Року рок». Ежегодно проходит 3-4 </w:t>
      </w:r>
      <w:proofErr w:type="spellStart"/>
      <w:r w:rsidRPr="005D63A8">
        <w:rPr>
          <w:rFonts w:ascii="Times New Roman" w:hAnsi="Times New Roman" w:cs="Times New Roman"/>
          <w:sz w:val="24"/>
          <w:szCs w:val="24"/>
        </w:rPr>
        <w:t>рок-концерта</w:t>
      </w:r>
      <w:proofErr w:type="spellEnd"/>
      <w:r w:rsidRPr="005D63A8">
        <w:rPr>
          <w:rFonts w:ascii="Times New Roman" w:hAnsi="Times New Roman" w:cs="Times New Roman"/>
          <w:sz w:val="24"/>
          <w:szCs w:val="24"/>
        </w:rPr>
        <w:t>: «Рок-урок», «Рок-каникулы» и др. В 2016г. проведен большой фестиваль по профилактике экстремизма и терроризма «Дай миру шанс». Группа </w:t>
      </w:r>
      <w:r w:rsidRPr="005D63A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63A8">
        <w:rPr>
          <w:rFonts w:ascii="Times New Roman" w:hAnsi="Times New Roman" w:cs="Times New Roman"/>
          <w:sz w:val="24"/>
          <w:szCs w:val="24"/>
        </w:rPr>
        <w:t> </w:t>
      </w:r>
      <w:r w:rsidRPr="005D63A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D63A8">
        <w:rPr>
          <w:rFonts w:ascii="Times New Roman" w:hAnsi="Times New Roman" w:cs="Times New Roman"/>
          <w:sz w:val="24"/>
          <w:szCs w:val="24"/>
        </w:rPr>
        <w:t xml:space="preserve"> </w:t>
      </w:r>
      <w:r w:rsidRPr="005D63A8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5D63A8">
        <w:rPr>
          <w:rFonts w:ascii="Times New Roman" w:hAnsi="Times New Roman" w:cs="Times New Roman"/>
          <w:sz w:val="24"/>
          <w:szCs w:val="24"/>
        </w:rPr>
        <w:t> выступила на Дне Молодежи в городе Сарове с концертом перед 5000 аудиторией, что стало незаменимым опытом для группы и говорит о качественном уровне музыкантов, занимающихся в студии.</w:t>
      </w:r>
      <w:r w:rsidRPr="005D63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63A8">
        <w:rPr>
          <w:rFonts w:ascii="Times New Roman" w:hAnsi="Times New Roman" w:cs="Times New Roman"/>
          <w:sz w:val="24"/>
          <w:szCs w:val="24"/>
        </w:rPr>
        <w:t>Ребята студии разработали проект «Профиль Альфа», который получил грант в размере 20 тысяч рублей на молодежном форуме «Время выбрало нас».</w:t>
      </w:r>
    </w:p>
    <w:p w:rsidR="00FB2999" w:rsidRPr="005D63A8" w:rsidRDefault="00FB2999" w:rsidP="009A32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A8">
        <w:rPr>
          <w:rFonts w:ascii="Times New Roman" w:hAnsi="Times New Roman" w:cs="Times New Roman"/>
          <w:sz w:val="24"/>
          <w:szCs w:val="24"/>
        </w:rPr>
        <w:t xml:space="preserve">Традиционным стал городской конкурс «Битва ди-джеев» - конкурс ведущих ди-джеев образовательных учреждений города, развивается Городская Лига КВН </w:t>
      </w:r>
      <w:r w:rsidRPr="005D63A8">
        <w:rPr>
          <w:rFonts w:ascii="Times New Roman" w:hAnsi="Times New Roman" w:cs="Times New Roman"/>
          <w:sz w:val="24"/>
          <w:szCs w:val="24"/>
        </w:rPr>
        <w:lastRenderedPageBreak/>
        <w:t>(школьная, студенческая, работающей молодежи), в играх которой команда Молодежного центра «Просто и со вкусом» занимает призовые места. В апреле 2017г. по итогам игр 2016 года команда приглашена на Фестиваль</w:t>
      </w:r>
      <w:r w:rsidRPr="005D63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63A8">
        <w:rPr>
          <w:rFonts w:ascii="Times New Roman" w:hAnsi="Times New Roman" w:cs="Times New Roman"/>
          <w:sz w:val="24"/>
          <w:szCs w:val="24"/>
        </w:rPr>
        <w:t>Зареченской лиги КВН «Кубок Мэра города Заречного».</w:t>
      </w:r>
    </w:p>
    <w:p w:rsidR="00FB2999" w:rsidRPr="005D63A8" w:rsidRDefault="00FB2999" w:rsidP="009A32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A8">
        <w:rPr>
          <w:rFonts w:ascii="Times New Roman" w:hAnsi="Times New Roman" w:cs="Times New Roman"/>
          <w:sz w:val="24"/>
          <w:szCs w:val="24"/>
        </w:rPr>
        <w:t>Из года в год сохраняется стабильным количество участников и призеров различных конкурсов. Продолжает расти уровень самих конкурсов – 63% составляют конкурсы Международного, Всероссийского, регионального и областного уровней. Видна тенденция увеличения количества победителей конкурсов.</w:t>
      </w:r>
    </w:p>
    <w:tbl>
      <w:tblPr>
        <w:tblW w:w="9208" w:type="dxa"/>
        <w:tblCellSpacing w:w="0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1373"/>
        <w:gridCol w:w="1506"/>
        <w:gridCol w:w="1489"/>
      </w:tblGrid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конкурсов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FB2999" w:rsidRPr="00DE18F2" w:rsidTr="00C816FE">
        <w:trPr>
          <w:tblCellSpacing w:w="0" w:type="dxa"/>
        </w:trPr>
        <w:tc>
          <w:tcPr>
            <w:tcW w:w="4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Призеры, лауреаты</w:t>
            </w:r>
          </w:p>
        </w:tc>
        <w:tc>
          <w:tcPr>
            <w:tcW w:w="137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 ч.</w:t>
            </w:r>
          </w:p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5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 ч.</w:t>
            </w:r>
          </w:p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  <w:tc>
          <w:tcPr>
            <w:tcW w:w="14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999" w:rsidRPr="00DE18F2" w:rsidRDefault="00FB2999" w:rsidP="009A326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 ч.</w:t>
            </w:r>
          </w:p>
          <w:p w:rsidR="00FB2999" w:rsidRPr="00DE18F2" w:rsidRDefault="00FB2999" w:rsidP="009A32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</w:tr>
    </w:tbl>
    <w:p w:rsidR="00FB2999" w:rsidRDefault="00FB2999" w:rsidP="009A326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Международный и Всероссийский олимп был неоднократно покорен вокалистками группы «Аллегро»: Ласточкиной Тамарой, Самойловой Екатериной и Безруковой Татьяной, благодаря талантливому педагогу Петраускене Ольге. За высокие достижения в сфере культуры Тамара Ласточкина награждена в 2014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рантом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г.Сарова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2016 году за социально значимую деятельность грант г. Сарова получил Никита Волков, член рок студии Молодежного центра.</w:t>
      </w:r>
    </w:p>
    <w:p w:rsidR="00FB2999" w:rsidRDefault="00FB2999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Компьютеризация образовательно-воспитательного процесса в Молодежном центре (компьютерный класс с выходом в Интернет, интерактивное оборудование,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Pr="0032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зоны) </w:t>
      </w:r>
      <w:r w:rsidRPr="00323B1F">
        <w:rPr>
          <w:rFonts w:ascii="Times New Roman" w:hAnsi="Times New Roman" w:cs="Times New Roman"/>
          <w:sz w:val="24"/>
          <w:szCs w:val="24"/>
        </w:rPr>
        <w:t xml:space="preserve">позволяет организовывать </w:t>
      </w:r>
      <w:r>
        <w:rPr>
          <w:rFonts w:ascii="Times New Roman" w:hAnsi="Times New Roman" w:cs="Times New Roman"/>
          <w:sz w:val="24"/>
          <w:szCs w:val="24"/>
        </w:rPr>
        <w:t>клубу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3B1F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Pr="00323B1F">
        <w:rPr>
          <w:rFonts w:ascii="Times New Roman" w:hAnsi="Times New Roman" w:cs="Times New Roman"/>
          <w:sz w:val="24"/>
          <w:szCs w:val="24"/>
        </w:rPr>
        <w:t>киберспорту</w:t>
      </w:r>
      <w:proofErr w:type="spellEnd"/>
      <w:r w:rsidRPr="00323B1F">
        <w:rPr>
          <w:rFonts w:ascii="Times New Roman" w:hAnsi="Times New Roman" w:cs="Times New Roman"/>
          <w:sz w:val="24"/>
          <w:szCs w:val="24"/>
        </w:rPr>
        <w:t xml:space="preserve">, проводить групповую </w:t>
      </w:r>
      <w:proofErr w:type="spellStart"/>
      <w:r w:rsidRPr="00323B1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323B1F">
        <w:rPr>
          <w:rFonts w:ascii="Times New Roman" w:hAnsi="Times New Roman" w:cs="Times New Roman"/>
          <w:sz w:val="24"/>
          <w:szCs w:val="24"/>
        </w:rPr>
        <w:t xml:space="preserve"> компьютерную диагностику,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компьютерное тестирование на знание правил дорожного движения, проводить компьютерные курсы для инвалидов и обучение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медио-клуба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Вформате.RU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999" w:rsidRDefault="00FB2999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Проведенные городские мероприятия освещаются в СМИ с привлечением видеоматериалов, предоставленных молодежным общественным творческим объединением «Студия 3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S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Активисты «3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представляют на молодежном форуме и успешно реализуют проекты: «РБ -29» , посвященный 70-летию Победы, конкурс видеороликов «Саров улыбается», «Светский бал в Сарове», «Танцующий Саров». Совместно с Молодежным центром реализован проект к 70-летию Победы – видеоролик «Обращение ветеранов Великой отечественной войны к молодежи», продолжением, которого стало создание на краеведческом материале фотовыставки в Зимнем саду «Галерея славы».</w:t>
      </w:r>
    </w:p>
    <w:p w:rsidR="00E31918" w:rsidRDefault="00E31918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Молодежном центре по образовательным программам занимается на платной основе 347 человек. Внебюджетная  деятельность осуществлялась так же по следующим направлениям: фитнес для взрослых и детей, йога, теннис, бадминтон, плавание,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аквааэробика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услуги тренажерного зала, в т.ч. персональные тренировки, </w:t>
      </w: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обучение танцам, вокал, курсы английского языка, курсы по нестандартной математике, детский развивающий клуб «Глобус», организация и проведение досуговых мероприятий, обучение декоративно-прикладному искусству, предоставление оздоровительной сауны, предоставление помещений (зрительный зал, конференц-зал, компьютерный класс, зимний сад), прокат компьютерной техники, предоставление игровой комнаты, </w:t>
      </w:r>
      <w:proofErr w:type="spellStart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аэрохоккей</w:t>
      </w:r>
      <w:proofErr w:type="spellEnd"/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того чтобы наши обучающиеся могли проверить свои умения и навыки, а также с целью популяризации данного направления, Молодежный центр в качестве представителя в городе Сарове совместно с Творческой лабораторией 2х2 г.Москва провел в 2015, 2016 гг. две математические олимпиады. В феврале 2016 г. олимпиада московской Творческой лаборатории 2х2 прошла на базе СарФТИ НИЯУ МИФИ. Двести ребят приняли участие в этом мероприятии.</w:t>
      </w:r>
    </w:p>
    <w:p w:rsidR="00E31918" w:rsidRDefault="00E31918" w:rsidP="009A3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2015 году в Молодежном центре впервые стартовал новый проект – летний оздоровительный профильный клуб на платной основе. Данная программа нацелена на занятость школьников в летний период, это своего рода клуб по интересам. В 2015 году направленность клуба - спортивно-математическая. В 2016 году был реализован еще один проект - творческо-математический клуб с мастер-классами по декоративно-прикладному творчеству.</w:t>
      </w:r>
    </w:p>
    <w:p w:rsidR="00491C76" w:rsidRDefault="00E31918" w:rsidP="009A3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1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проанализировать доходы от платных образовательных услуг за предыдущих 3 года, мы увидим стабильный рост дохода: 2014 г. – 2 706 тыс. руб., 2015 г. – 3 499 тыс. руб., 2016 г. – 3 511 тыс. руб.</w:t>
      </w:r>
    </w:p>
    <w:p w:rsidR="00491C76" w:rsidRDefault="00491C76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3B2">
        <w:rPr>
          <w:rFonts w:ascii="Times New Roman" w:hAnsi="Times New Roman" w:cs="Times New Roman"/>
          <w:sz w:val="24"/>
          <w:szCs w:val="24"/>
        </w:rPr>
        <w:t>Анализ деятельности уч</w:t>
      </w:r>
      <w:r>
        <w:rPr>
          <w:rFonts w:ascii="Times New Roman" w:hAnsi="Times New Roman" w:cs="Times New Roman"/>
          <w:sz w:val="24"/>
          <w:szCs w:val="24"/>
        </w:rPr>
        <w:t xml:space="preserve">реждения за указанный период </w:t>
      </w:r>
      <w:r w:rsidRPr="00E96D38">
        <w:rPr>
          <w:rFonts w:ascii="Times New Roman" w:hAnsi="Times New Roman" w:cs="Times New Roman"/>
          <w:bCs/>
          <w:sz w:val="24"/>
          <w:szCs w:val="24"/>
        </w:rPr>
        <w:t>показал, что у</w:t>
      </w:r>
      <w:r w:rsidRPr="00E96D38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обеспечено </w:t>
      </w:r>
      <w:r w:rsidRPr="00BA4F82">
        <w:rPr>
          <w:rFonts w:ascii="Times New Roman" w:hAnsi="Times New Roman" w:cs="Times New Roman"/>
          <w:sz w:val="24"/>
          <w:szCs w:val="24"/>
        </w:rPr>
        <w:t>кадровыми, материально-техническими, экономико-правовыми</w:t>
      </w:r>
      <w:r>
        <w:rPr>
          <w:rFonts w:ascii="Times New Roman" w:hAnsi="Times New Roman" w:cs="Times New Roman"/>
          <w:sz w:val="24"/>
          <w:szCs w:val="24"/>
        </w:rPr>
        <w:t>, организационными, социальными</w:t>
      </w:r>
      <w:r w:rsidRPr="00FF7874">
        <w:rPr>
          <w:rFonts w:ascii="Times New Roman" w:hAnsi="Times New Roman" w:cs="Times New Roman"/>
          <w:sz w:val="24"/>
          <w:szCs w:val="24"/>
        </w:rPr>
        <w:t xml:space="preserve"> и финансовыми ресурсами, необхо</w:t>
      </w:r>
      <w:r>
        <w:rPr>
          <w:rFonts w:ascii="Times New Roman" w:hAnsi="Times New Roman" w:cs="Times New Roman"/>
          <w:sz w:val="24"/>
          <w:szCs w:val="24"/>
        </w:rPr>
        <w:t>димыми для реализации программы.</w:t>
      </w:r>
    </w:p>
    <w:p w:rsidR="009A326B" w:rsidRDefault="009A326B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C76" w:rsidRDefault="00491C76" w:rsidP="009A326B">
      <w:pPr>
        <w:tabs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14">
        <w:rPr>
          <w:rFonts w:ascii="Times New Roman" w:hAnsi="Times New Roman" w:cs="Times New Roman"/>
          <w:b/>
          <w:sz w:val="24"/>
          <w:szCs w:val="24"/>
        </w:rPr>
        <w:t>Позитивные и негативные тенденции в деятельности учреждения</w:t>
      </w:r>
      <w:r w:rsidRPr="00C5531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55314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C55314">
        <w:rPr>
          <w:rFonts w:ascii="Times New Roman" w:hAnsi="Times New Roman" w:cs="Times New Roman"/>
          <w:b/>
          <w:bCs/>
          <w:sz w:val="24"/>
          <w:szCs w:val="24"/>
        </w:rPr>
        <w:t>-анализ)</w:t>
      </w:r>
    </w:p>
    <w:p w:rsidR="009A326B" w:rsidRPr="00C55314" w:rsidRDefault="009A326B" w:rsidP="009A326B">
      <w:pPr>
        <w:tabs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3827"/>
      </w:tblGrid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6" w:type="dxa"/>
            <w:vAlign w:val="center"/>
          </w:tcPr>
          <w:p w:rsidR="00491C76" w:rsidRPr="00C55314" w:rsidRDefault="00491C76" w:rsidP="009A32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827" w:type="dxa"/>
            <w:vAlign w:val="center"/>
          </w:tcPr>
          <w:p w:rsidR="00491C76" w:rsidRPr="00C55314" w:rsidRDefault="00491C76" w:rsidP="009A326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Кадровый потенциал 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квалификация педагогических кадров;</w:t>
            </w:r>
          </w:p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непрерывного повышения квалификации;</w:t>
            </w:r>
          </w:p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«равновесие» кадров;</w:t>
            </w:r>
          </w:p>
          <w:p w:rsidR="00491C76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сплочённый увле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чённый педагогический коллектив;</w:t>
            </w:r>
          </w:p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педагогов – </w:t>
            </w:r>
            <w:r w:rsidRPr="00C44B72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3827" w:type="dxa"/>
          </w:tcPr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педагогов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высокими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квалификационными категориями;</w:t>
            </w:r>
          </w:p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ряда педагогов находиться в инновационном поиске;</w:t>
            </w:r>
          </w:p>
          <w:p w:rsidR="00491C76" w:rsidRPr="00C55314" w:rsidRDefault="00491C76" w:rsidP="009A326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методической культуры у молодых педагогов.</w:t>
            </w:r>
          </w:p>
        </w:tc>
      </w:tr>
      <w:tr w:rsidR="00491C76" w:rsidRPr="00C55314" w:rsidTr="00DE5BA6">
        <w:trPr>
          <w:trHeight w:val="5873"/>
        </w:trPr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капитальный ремонт здания;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эстетичность созданной внутренней среды;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 безопасности здания (АПС, пожарный водопровод, тревожная кнопка, охранная сигнализация, видеонаблюдение);</w:t>
            </w:r>
          </w:p>
          <w:p w:rsidR="00491C76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бюджетного финансирования учреждения и увеличение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от внебюджетной деятельности;</w:t>
            </w:r>
          </w:p>
          <w:p w:rsidR="00491C76" w:rsidRPr="00C44B72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2">
              <w:rPr>
                <w:rFonts w:ascii="Times New Roman" w:hAnsi="Times New Roman"/>
                <w:sz w:val="24"/>
                <w:szCs w:val="24"/>
              </w:rPr>
              <w:t xml:space="preserve"> в рамках МП «</w:t>
            </w:r>
            <w:proofErr w:type="spellStart"/>
            <w:r w:rsidRPr="00C44B72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C44B72">
              <w:rPr>
                <w:rFonts w:ascii="Times New Roman" w:hAnsi="Times New Roman"/>
                <w:sz w:val="24"/>
                <w:szCs w:val="24"/>
              </w:rPr>
              <w:t xml:space="preserve"> среда для </w:t>
            </w:r>
            <w:proofErr w:type="spellStart"/>
            <w:r w:rsidRPr="00C44B72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C44B72">
              <w:rPr>
                <w:rFonts w:ascii="Times New Roman" w:hAnsi="Times New Roman"/>
                <w:sz w:val="24"/>
                <w:szCs w:val="24"/>
              </w:rPr>
              <w:t xml:space="preserve"> граждан на территории города Сарова на 2012-2016 годы»  установлены поручни и пандус в  санузлах, поручни  на лестнице при спуске в бассейн и гардероб, сделан пандус для въезда в здание, приобретен лестничный подъемник для инвалидных колясок.</w:t>
            </w:r>
          </w:p>
        </w:tc>
        <w:tc>
          <w:tcPr>
            <w:tcW w:w="3827" w:type="dxa"/>
          </w:tcPr>
          <w:p w:rsidR="00491C76" w:rsidRPr="00C44B72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профилактического ремонта крыши здания;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дидактического и технического оснащения в учебных классах;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размещения спортивной площадки на территории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двора.</w:t>
            </w:r>
          </w:p>
        </w:tc>
      </w:tr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Экономико-правовая среда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опережающая тактика разработки локальных нормативно-правовых документов, регламентирующих деятельность учреждения в новых условиях;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развитая информационная среда учреждения (использование электронных ресурсов и </w:t>
            </w:r>
            <w:proofErr w:type="spellStart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платных дополнительных образовательных услуг в учреждении.</w:t>
            </w:r>
          </w:p>
        </w:tc>
        <w:tc>
          <w:tcPr>
            <w:tcW w:w="3827" w:type="dxa"/>
          </w:tcPr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противоречий в нормативно-правовой базе на федеральном и региональном уровне, регламентирующей деятельность учреждения дополнительного образования детей;</w:t>
            </w:r>
          </w:p>
          <w:p w:rsidR="00491C76" w:rsidRPr="00C55314" w:rsidRDefault="00491C76" w:rsidP="009A326B">
            <w:pPr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доходов населения для развития платных образовательных услуг.</w:t>
            </w:r>
          </w:p>
        </w:tc>
      </w:tr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действующих родительских комитетов в детских коллективах;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сотрудничество педагогов и родителей;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приверженность большинства родителей ценностям образования;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образовательный и культурный уровень родителей;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инновационной деятельности учреждения родительской общественностью.</w:t>
            </w:r>
          </w:p>
        </w:tc>
        <w:tc>
          <w:tcPr>
            <w:tcW w:w="3827" w:type="dxa"/>
          </w:tcPr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родительская активность в общественном управлении;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ответственность родителей за воспитание и образование детей;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психолого-педагогическая компетентность части родителей.</w:t>
            </w:r>
          </w:p>
        </w:tc>
      </w:tr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потенциально высокий уровень образования и культуры детей и подростков;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ценностный рост образования в среде подрастающего поколения;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достижений обучающихся;</w:t>
            </w:r>
          </w:p>
          <w:p w:rsidR="00491C76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детей и подростков на индивидуализацию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обучающихся на реализацию имеющихся личностных потребностей.</w:t>
            </w:r>
          </w:p>
        </w:tc>
        <w:tc>
          <w:tcPr>
            <w:tcW w:w="3827" w:type="dxa"/>
          </w:tcPr>
          <w:p w:rsidR="00491C76" w:rsidRPr="00C55314" w:rsidRDefault="00491C76" w:rsidP="009A326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физического и психосоциального развития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и подростков;</w:t>
            </w:r>
          </w:p>
          <w:p w:rsidR="00491C76" w:rsidRPr="00C55314" w:rsidRDefault="00491C76" w:rsidP="009A326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перегрузка учащихся в основной школе.</w:t>
            </w:r>
          </w:p>
        </w:tc>
      </w:tr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окружение и общественные ценности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практики эффективного социального партнерства;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успешный опыт участия в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родских,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Всероссийских 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для детей и подростков;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спроса на </w:t>
            </w:r>
            <w:proofErr w:type="spellStart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шаговая и транспортная доступность учреждения, находящегося в центре города.</w:t>
            </w:r>
          </w:p>
        </w:tc>
        <w:tc>
          <w:tcPr>
            <w:tcW w:w="3827" w:type="dxa"/>
          </w:tcPr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социально-культурного компонента городской среды;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значимости базового образования, отношение к дополнительному образованию как к «несерьезному и необязательному», к второстепенному.</w:t>
            </w:r>
          </w:p>
        </w:tc>
      </w:tr>
      <w:tr w:rsidR="00491C76" w:rsidRPr="00C55314" w:rsidTr="00DE5BA6">
        <w:tc>
          <w:tcPr>
            <w:tcW w:w="1560" w:type="dxa"/>
          </w:tcPr>
          <w:p w:rsidR="00491C76" w:rsidRPr="00C55314" w:rsidRDefault="00491C76" w:rsidP="009A326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536" w:type="dxa"/>
          </w:tcPr>
          <w:p w:rsidR="00491C76" w:rsidRPr="00C55314" w:rsidRDefault="00491C76" w:rsidP="009A326B">
            <w:pPr>
              <w:pStyle w:val="a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C55314">
              <w:rPr>
                <w:rFonts w:ascii="Times New Roman" w:hAnsi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C5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программ различных направлений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6662">
              <w:rPr>
                <w:rFonts w:ascii="Times New Roman" w:hAnsi="Times New Roman"/>
                <w:sz w:val="24"/>
                <w:szCs w:val="24"/>
              </w:rPr>
              <w:t>(имеют экспертное заключение МБОУ ДПО «Методический центр» (2014г.)</w:t>
            </w:r>
            <w:r w:rsidRPr="00C553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комплексных программ, охватывающих различные области знаний, практической деятельности обучающихся;</w:t>
            </w:r>
          </w:p>
          <w:p w:rsidR="00491C76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городских, областных фестивалей, конкурсов, выставок различной направленности для всех категорий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C76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адаптивного спорта;</w:t>
            </w:r>
          </w:p>
          <w:p w:rsidR="00491C76" w:rsidRPr="00C55314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инклюзивного образования.</w:t>
            </w:r>
          </w:p>
        </w:tc>
        <w:tc>
          <w:tcPr>
            <w:tcW w:w="3827" w:type="dxa"/>
          </w:tcPr>
          <w:p w:rsidR="00491C76" w:rsidRPr="00F2783D" w:rsidRDefault="00491C76" w:rsidP="009A326B">
            <w:pPr>
              <w:numPr>
                <w:ilvl w:val="0"/>
                <w:numId w:val="6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обеспечение имеющихся образовательных программ методическими и дидактическими материалами.</w:t>
            </w:r>
          </w:p>
        </w:tc>
      </w:tr>
    </w:tbl>
    <w:p w:rsidR="00491C76" w:rsidRDefault="00491C76" w:rsidP="009A3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Pr="00E31918" w:rsidRDefault="00DE5BA6" w:rsidP="009A3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подробно информационно-аналитические материалы о деятельности Молодежного центра  за период 2014-2016 гг. представлены в Приложении №№ 11- 20.</w:t>
      </w:r>
    </w:p>
    <w:p w:rsidR="007E288D" w:rsidRPr="00C55314" w:rsidRDefault="007E288D" w:rsidP="009A326B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bCs/>
          <w:iCs/>
          <w:sz w:val="24"/>
          <w:szCs w:val="24"/>
        </w:rPr>
        <w:t>Таким образом, к ресурсам учреждения, на которые можно опереться в ходе реализации программы, можно отнести:</w:t>
      </w:r>
    </w:p>
    <w:p w:rsidR="007E288D" w:rsidRPr="00557D71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>сохранение учреждения в муниципальной сети учреждений дополнительного образования детей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взрослых</w:t>
      </w:r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E288D" w:rsidRPr="00557D71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реализация предпрофессионального образования в сфере физкультуры и спорта;</w:t>
      </w:r>
    </w:p>
    <w:p w:rsidR="007E288D" w:rsidRPr="00C55314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развитие инклюзивного образования;</w:t>
      </w:r>
    </w:p>
    <w:p w:rsidR="007E288D" w:rsidRPr="00C55314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>осуществление повсеместной информатизации образования;</w:t>
      </w:r>
    </w:p>
    <w:p w:rsidR="007E288D" w:rsidRPr="00C55314" w:rsidRDefault="007E288D" w:rsidP="009A326B">
      <w:pPr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314">
        <w:rPr>
          <w:rFonts w:ascii="Times New Roman" w:hAnsi="Times New Roman" w:cs="Times New Roman"/>
          <w:sz w:val="24"/>
          <w:szCs w:val="24"/>
        </w:rPr>
        <w:t>достойный кадровый потенциал, сплоченный коллектив единомышленников;</w:t>
      </w:r>
    </w:p>
    <w:p w:rsidR="007E288D" w:rsidRPr="00C55314" w:rsidRDefault="007E288D" w:rsidP="009A326B">
      <w:pPr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>развитие нормативной базы и э</w:t>
      </w:r>
      <w:r w:rsidRPr="00C55314">
        <w:rPr>
          <w:rFonts w:ascii="Times New Roman" w:hAnsi="Times New Roman" w:cs="Times New Roman"/>
          <w:sz w:val="24"/>
          <w:szCs w:val="24"/>
        </w:rPr>
        <w:t>кономико-правовой среды;</w:t>
      </w:r>
    </w:p>
    <w:p w:rsidR="007E288D" w:rsidRPr="00C55314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>высокая результативность деятельности;</w:t>
      </w:r>
    </w:p>
    <w:p w:rsidR="007E288D" w:rsidRPr="00C55314" w:rsidRDefault="007E288D" w:rsidP="009A326B">
      <w:pPr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314">
        <w:rPr>
          <w:rFonts w:ascii="Times New Roman" w:hAnsi="Times New Roman" w:cs="Times New Roman"/>
          <w:sz w:val="24"/>
          <w:szCs w:val="24"/>
        </w:rPr>
        <w:t>заинтересованная родительская общественность и достойный контингент обучающихся;</w:t>
      </w:r>
    </w:p>
    <w:p w:rsidR="007E288D" w:rsidRPr="00557D71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в учреждении долгосрочных </w:t>
      </w:r>
      <w:proofErr w:type="spellStart"/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>разноуровневых</w:t>
      </w:r>
      <w:proofErr w:type="spellEnd"/>
      <w:r w:rsidRPr="00C5531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программ;</w:t>
      </w:r>
    </w:p>
    <w:p w:rsidR="007E288D" w:rsidRPr="00557D71" w:rsidRDefault="007E288D" w:rsidP="009A326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 адаптивного спорта;</w:t>
      </w:r>
    </w:p>
    <w:p w:rsidR="007E288D" w:rsidRPr="00C55314" w:rsidRDefault="007E288D" w:rsidP="009A326B">
      <w:pPr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развитая</w:t>
      </w:r>
      <w:r w:rsidRPr="00C55314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база;</w:t>
      </w:r>
    </w:p>
    <w:p w:rsidR="007E288D" w:rsidRPr="00C55314" w:rsidRDefault="007E288D" w:rsidP="009A326B">
      <w:pPr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314">
        <w:rPr>
          <w:rFonts w:ascii="Times New Roman" w:eastAsia="Times New Roman" w:hAnsi="Times New Roman" w:cs="Times New Roman"/>
          <w:sz w:val="24"/>
          <w:szCs w:val="24"/>
        </w:rPr>
        <w:t>позитивный опыт взаимодействия с социальным окружением.</w:t>
      </w:r>
    </w:p>
    <w:p w:rsidR="00E31918" w:rsidRDefault="00E31918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918" w:rsidRPr="003A4731" w:rsidRDefault="0020172A" w:rsidP="009A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31918" w:rsidRPr="003A4731">
        <w:rPr>
          <w:rFonts w:ascii="Times New Roman" w:hAnsi="Times New Roman" w:cs="Times New Roman"/>
          <w:b/>
          <w:bCs/>
          <w:sz w:val="24"/>
          <w:szCs w:val="24"/>
        </w:rPr>
        <w:t xml:space="preserve"> Концепция будущего состояния учреждения</w:t>
      </w:r>
    </w:p>
    <w:p w:rsidR="00E31918" w:rsidRDefault="0020172A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1918" w:rsidRPr="009F550C">
        <w:rPr>
          <w:rFonts w:ascii="Times New Roman" w:hAnsi="Times New Roman" w:cs="Times New Roman"/>
          <w:b/>
          <w:sz w:val="24"/>
          <w:szCs w:val="24"/>
        </w:rPr>
        <w:t>.1. Стратегическое самоопределение</w:t>
      </w:r>
    </w:p>
    <w:p w:rsidR="00E31918" w:rsidRPr="001A1133" w:rsidRDefault="00E31918" w:rsidP="009A32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906">
        <w:rPr>
          <w:rFonts w:ascii="Times New Roman" w:eastAsia="Times New Roman" w:hAnsi="Times New Roman" w:cs="Times New Roman"/>
          <w:sz w:val="24"/>
          <w:szCs w:val="24"/>
        </w:rPr>
        <w:t xml:space="preserve">В основе концепции  учреждения лежит </w:t>
      </w:r>
      <w:r w:rsidRPr="004B7906">
        <w:rPr>
          <w:rFonts w:ascii="Times New Roman" w:eastAsia="Times New Roman" w:hAnsi="Times New Roman" w:cs="Times New Roman"/>
          <w:b/>
          <w:sz w:val="24"/>
          <w:szCs w:val="24"/>
        </w:rPr>
        <w:t>миссия</w:t>
      </w:r>
      <w:r w:rsidRPr="004B7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906">
        <w:rPr>
          <w:rFonts w:ascii="Times New Roman" w:eastAsia="Times New Roman" w:hAnsi="Times New Roman" w:cs="Times New Roman"/>
          <w:bCs/>
          <w:sz w:val="24"/>
          <w:szCs w:val="24"/>
        </w:rPr>
        <w:t>Молодежного центра:</w:t>
      </w:r>
      <w:r w:rsidRPr="004B7906">
        <w:rPr>
          <w:rFonts w:ascii="Times New Roman" w:hAnsi="Times New Roman" w:cs="Times New Roman"/>
          <w:iCs/>
          <w:sz w:val="24"/>
          <w:szCs w:val="24"/>
        </w:rPr>
        <w:t xml:space="preserve"> создание благоприятных условий для личностно-ориентированного образования, развития социальной и творческой активности, самореализации детей и молодежи</w:t>
      </w:r>
      <w:r w:rsidRPr="001A11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31918" w:rsidRPr="004B7906" w:rsidRDefault="00E31918" w:rsidP="009A3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550C">
        <w:rPr>
          <w:rFonts w:ascii="Times New Roman" w:hAnsi="Times New Roman" w:cs="Times New Roman"/>
          <w:iCs/>
          <w:sz w:val="24"/>
          <w:szCs w:val="24"/>
        </w:rPr>
        <w:t xml:space="preserve">Данная миссия учреждения позволит </w:t>
      </w:r>
      <w:r w:rsidRPr="009F550C">
        <w:rPr>
          <w:rFonts w:ascii="Times New Roman" w:hAnsi="Times New Roman" w:cs="Times New Roman"/>
          <w:sz w:val="24"/>
          <w:szCs w:val="24"/>
        </w:rPr>
        <w:t>вдохновлять и объединять молодежь нашего города вокруг реализации амбициозных, ярких и уникальных молодёжных проектов, поддерживать социальные и творческие инициативы молодёжных общественных организаций, предоставлять возможности для развития личностного потенциала и профессиональных навыков молодых людей города.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918" w:rsidRPr="009F550C" w:rsidRDefault="00E31918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В 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концепции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учреждения лежит </w:t>
      </w:r>
      <w:r w:rsidRPr="009F550C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образ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Молодежного центра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Он предполагает некую обобщенную модель учреждения,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в которой интересно детям и молодежи и в которую родители хотели бы определить своих детей:</w:t>
      </w:r>
    </w:p>
    <w:p w:rsidR="00E31918" w:rsidRPr="009F550C" w:rsidRDefault="00E31918" w:rsidP="009A326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это учреждение, где есть большой выбор кружков и объединений разных направлений деятельности, где есть возможность принять участие в концертах, экскурсиях, выставках;</w:t>
      </w:r>
    </w:p>
    <w:p w:rsidR="00E31918" w:rsidRPr="009F550C" w:rsidRDefault="00E31918" w:rsidP="009A326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это учреждение, где всегда порядок и дисциплина;</w:t>
      </w:r>
    </w:p>
    <w:p w:rsidR="00E31918" w:rsidRPr="009F550C" w:rsidRDefault="00E31918" w:rsidP="009A326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это учреждение, где преподают подготовленные, интеллигентные педагоги, увлекающие детей и уважающие их личность;</w:t>
      </w:r>
    </w:p>
    <w:p w:rsidR="00E31918" w:rsidRPr="009F550C" w:rsidRDefault="00E31918" w:rsidP="009A326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это учреждение,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есть сложившиеся интересные традиции и где всегда идёт поиск нового, проводятся эксперименты, поощряется новаторство;</w:t>
      </w:r>
    </w:p>
    <w:p w:rsidR="00E31918" w:rsidRPr="009F550C" w:rsidRDefault="00E31918" w:rsidP="009A326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это учреждение, где имеются уютные, оборудованные, оснащённые всем необходимым для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, которые создают атмосферу комфорта и благоприятствуют творческой деятельности;</w:t>
      </w:r>
    </w:p>
    <w:p w:rsidR="00E31918" w:rsidRPr="00C55314" w:rsidRDefault="00E31918" w:rsidP="009A32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это учреждение является известным и имеет хорошую репутацию в городе</w:t>
      </w:r>
    </w:p>
    <w:p w:rsidR="00E31918" w:rsidRPr="00D8048F" w:rsidRDefault="00E31918" w:rsidP="009A326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1918" w:rsidRPr="009F550C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концепции будущего состояния учреждения </w:t>
      </w:r>
      <w:r w:rsidRPr="009F550C">
        <w:rPr>
          <w:rFonts w:ascii="Times New Roman" w:hAnsi="Times New Roman" w:cs="Times New Roman"/>
          <w:sz w:val="24"/>
          <w:szCs w:val="24"/>
        </w:rPr>
        <w:t xml:space="preserve">положены основополагающие </w:t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t>педагогические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принципы,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определяющие развитие системы дополнительного образования детей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на современном этапе:</w:t>
      </w:r>
    </w:p>
    <w:p w:rsidR="00E31918" w:rsidRPr="009F550C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- принцип открытости -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обеспечение максимально благоприятных условий для духовного, интеллектуального и физического развития каждого ребенка, удовлетворения его творческих и образовательных потребностей;</w:t>
      </w:r>
    </w:p>
    <w:p w:rsidR="00E31918" w:rsidRPr="009F550C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принцип регионализации - организация деятельности с учетом региональных социально-экономических, географических, культурно-демографических и других условий;</w:t>
      </w:r>
    </w:p>
    <w:p w:rsidR="00E31918" w:rsidRPr="009F550C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>ринцип вариативности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- выбор индивидуального развивающего маршрута образования, разработка различных вариантов образовательных программ, дифференцированных в зависимости от возраста, уровня развития, индивидуальных особенностей и интересов детей;</w:t>
      </w:r>
    </w:p>
    <w:p w:rsidR="00E31918" w:rsidRPr="009F550C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- принцип ценностно-смыслового равенства взрослого и ребёнка – </w:t>
      </w:r>
      <w:r w:rsidRPr="009F550C">
        <w:rPr>
          <w:rFonts w:ascii="Times New Roman" w:hAnsi="Times New Roman" w:cs="Times New Roman"/>
          <w:sz w:val="24"/>
          <w:szCs w:val="24"/>
        </w:rPr>
        <w:t>партнерство всех субъектов образовательного процесса в творческом развитии, личностном самоопределении и самореализации;</w:t>
      </w:r>
    </w:p>
    <w:p w:rsidR="00E31918" w:rsidRPr="009F550C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- п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>ринцип адаптивности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- взаимодействие личностей, социальных групп между собой и со средой, в ходе которого согласовываются требования и ожидания всех его участников;</w:t>
      </w:r>
    </w:p>
    <w:p w:rsidR="00E31918" w:rsidRPr="00D8048F" w:rsidRDefault="00E31918" w:rsidP="009A326B">
      <w:pPr>
        <w:tabs>
          <w:tab w:val="left" w:pos="6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>ринцип партнерства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партнерских отношений между участниками образовательного процесса, поддержка образовательных инициатив всех субъектов образовательного пространства (педагогов, обучающихся, родителей, и др.).</w:t>
      </w:r>
    </w:p>
    <w:p w:rsidR="00E31918" w:rsidRPr="009F550C" w:rsidRDefault="00E31918" w:rsidP="009A32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F550C">
        <w:rPr>
          <w:rFonts w:ascii="Times New Roman" w:hAnsi="Times New Roman"/>
          <w:b/>
          <w:sz w:val="24"/>
          <w:szCs w:val="24"/>
        </w:rPr>
        <w:t>Концепцией духовно-нравственного развития и воспитания гражданина России</w:t>
      </w:r>
      <w:r w:rsidRPr="009F550C">
        <w:rPr>
          <w:rFonts w:ascii="Times New Roman" w:hAnsi="Times New Roman"/>
          <w:sz w:val="24"/>
          <w:szCs w:val="24"/>
        </w:rPr>
        <w:t xml:space="preserve"> духовно-нравственное развитие является условием личностной успешности обучающихся и одной из важнейших базовых национальных ценностей. В рамках программы предполагается реализовать комплексный подход к реализации инновационных образовательных технологий: интеграцию духовно-нравственного и профориентационного направлений, использование проектных технологий.</w:t>
      </w:r>
    </w:p>
    <w:p w:rsidR="00E31918" w:rsidRDefault="00E31918" w:rsidP="009A3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Основываясь на содержании деятельности учреждения, необходимо произвести инновационные преобразования, касающиеся следующих 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Молодежного центра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F550C">
        <w:rPr>
          <w:rFonts w:ascii="Times New Roman" w:hAnsi="Times New Roman" w:cs="Times New Roman"/>
          <w:sz w:val="24"/>
          <w:szCs w:val="24"/>
        </w:rPr>
        <w:t xml:space="preserve"> обновление содержания дополнительного образования; дальнейшее развитие воспитательной системы; усовершенствование методического обеспечения; модернизация управленческой инфраструктуры. В связи с этим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онцепция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Молодежного центра 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представлена</w:t>
      </w:r>
      <w:r w:rsidRPr="009F550C">
        <w:rPr>
          <w:rFonts w:ascii="Times New Roman" w:hAnsi="Times New Roman" w:cs="Times New Roman"/>
          <w:bCs/>
          <w:sz w:val="24"/>
          <w:szCs w:val="24"/>
        </w:rPr>
        <w:t xml:space="preserve"> как комплекс универсальных профильно-оснащённых </w:t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t>модулей:</w:t>
      </w:r>
      <w:r w:rsidRPr="009F550C">
        <w:rPr>
          <w:rFonts w:ascii="Times New Roman" w:hAnsi="Times New Roman" w:cs="Times New Roman"/>
          <w:bCs/>
          <w:sz w:val="24"/>
          <w:szCs w:val="24"/>
        </w:rPr>
        <w:t xml:space="preserve"> образовательного, воспитательного, методического и управленческого.</w:t>
      </w:r>
    </w:p>
    <w:p w:rsidR="00E31918" w:rsidRDefault="00E31918" w:rsidP="009A326B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55314">
        <w:rPr>
          <w:rFonts w:ascii="Times New Roman" w:hAnsi="Times New Roman" w:cs="Times New Roman"/>
          <w:sz w:val="24"/>
          <w:szCs w:val="24"/>
        </w:rPr>
        <w:t xml:space="preserve">Повышению имиджа образовательного учреждения в образовательной и социальной среде </w:t>
      </w:r>
      <w:r>
        <w:rPr>
          <w:rFonts w:ascii="Times New Roman" w:hAnsi="Times New Roman" w:cs="Times New Roman"/>
          <w:sz w:val="24"/>
          <w:szCs w:val="24"/>
        </w:rPr>
        <w:t xml:space="preserve">  способствует</w:t>
      </w:r>
      <w:r w:rsidRPr="00C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бренд</w:t>
      </w:r>
      <w:r w:rsidRPr="00C55314">
        <w:rPr>
          <w:rFonts w:ascii="Times New Roman" w:hAnsi="Times New Roman" w:cs="Times New Roman"/>
          <w:b/>
          <w:sz w:val="24"/>
          <w:szCs w:val="24"/>
        </w:rPr>
        <w:t xml:space="preserve"> учреждения.</w:t>
      </w:r>
      <w:r w:rsidRPr="00C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способствует повышению</w:t>
      </w:r>
      <w:r w:rsidRPr="00C55314">
        <w:rPr>
          <w:rFonts w:ascii="Times New Roman" w:hAnsi="Times New Roman" w:cs="Times New Roman"/>
          <w:sz w:val="24"/>
          <w:szCs w:val="24"/>
        </w:rPr>
        <w:t xml:space="preserve"> мотивации обучающихся к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клиентов и способствует</w:t>
      </w:r>
      <w:r w:rsidRPr="00C55314">
        <w:rPr>
          <w:rFonts w:ascii="Times New Roman" w:hAnsi="Times New Roman" w:cs="Times New Roman"/>
          <w:sz w:val="24"/>
          <w:szCs w:val="24"/>
        </w:rPr>
        <w:t xml:space="preserve"> положительной репутации учреждения на рынке образования. </w:t>
      </w:r>
      <w:r w:rsidRPr="00F70F25">
        <w:rPr>
          <w:rFonts w:ascii="Times New Roman" w:hAnsi="Times New Roman" w:cs="Times New Roman"/>
          <w:sz w:val="24"/>
          <w:szCs w:val="24"/>
        </w:rPr>
        <w:t xml:space="preserve">Бренд - это символ, лозунг, </w:t>
      </w:r>
      <w:proofErr w:type="spellStart"/>
      <w:r w:rsidRPr="00F70F25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F70F25">
        <w:rPr>
          <w:rFonts w:ascii="Times New Roman" w:hAnsi="Times New Roman" w:cs="Times New Roman"/>
          <w:sz w:val="24"/>
          <w:szCs w:val="24"/>
        </w:rPr>
        <w:t xml:space="preserve">, девиз, стиль, узнаваемые потребителем, концептуально оформленные с точки зрения экономической и стратегической целесообразности. Разработанный бренд Молодежного центра способствует успеху образовательного учреждения. Фирменный фон нашего бренда– изображение </w:t>
      </w:r>
      <w:proofErr w:type="spellStart"/>
      <w:r w:rsidRPr="00F70F25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F70F25">
        <w:rPr>
          <w:rFonts w:ascii="Times New Roman" w:hAnsi="Times New Roman" w:cs="Times New Roman"/>
          <w:sz w:val="24"/>
          <w:szCs w:val="24"/>
        </w:rPr>
        <w:t xml:space="preserve"> </w:t>
      </w:r>
      <w:r w:rsidR="004B7906">
        <w:rPr>
          <w:rFonts w:ascii="Times New Roman" w:hAnsi="Times New Roman" w:cs="Times New Roman"/>
          <w:sz w:val="24"/>
          <w:szCs w:val="24"/>
        </w:rPr>
        <w:t>неба с солнечным бликом с правой</w:t>
      </w:r>
      <w:r w:rsidRPr="00F70F25">
        <w:rPr>
          <w:rFonts w:ascii="Times New Roman" w:hAnsi="Times New Roman" w:cs="Times New Roman"/>
          <w:sz w:val="24"/>
          <w:szCs w:val="24"/>
        </w:rPr>
        <w:t xml:space="preserve"> стороны с девизом «Будь на высоте!».</w:t>
      </w:r>
    </w:p>
    <w:p w:rsidR="009A326B" w:rsidRPr="00F70F25" w:rsidRDefault="009A326B" w:rsidP="009A326B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E31918" w:rsidRPr="009F550C" w:rsidRDefault="0020172A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1918" w:rsidRPr="009F550C">
        <w:rPr>
          <w:rFonts w:ascii="Times New Roman" w:hAnsi="Times New Roman" w:cs="Times New Roman"/>
          <w:b/>
          <w:sz w:val="24"/>
          <w:szCs w:val="24"/>
        </w:rPr>
        <w:t>.2. Стратегические цели</w:t>
      </w:r>
    </w:p>
    <w:p w:rsidR="00E31918" w:rsidRPr="001401BE" w:rsidRDefault="00E31918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1401BE">
        <w:rPr>
          <w:b/>
          <w:color w:val="auto"/>
          <w:lang w:eastAsia="ru-RU"/>
        </w:rPr>
        <w:t>Стратегические цели программы:</w:t>
      </w:r>
    </w:p>
    <w:p w:rsidR="00E31918" w:rsidRPr="001401BE" w:rsidRDefault="00E31918" w:rsidP="009A326B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 рамках имеющихся ресурсов стабильного и устойчивого развития учреждения, необходимого для полноценного обеспечения прав и гарантий детей и молодежи в сфере дополнительного образования, в интересах </w:t>
      </w:r>
      <w:r w:rsidRPr="001401B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духовно богатой, физически здоровой, социально активной и творческой личности детей и молодежи.</w:t>
      </w:r>
    </w:p>
    <w:p w:rsidR="00E31918" w:rsidRPr="001401BE" w:rsidRDefault="00E31918" w:rsidP="009A326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iCs/>
          <w:sz w:val="24"/>
          <w:szCs w:val="24"/>
        </w:rPr>
        <w:t>Разработка и апробация организационно-управленческого механизма перехода учреждения в режим устойчивого системного развития на основе целенаправленного обновления содержания и технологий образовательно-воспитательной деятельности.</w:t>
      </w:r>
    </w:p>
    <w:p w:rsidR="00E31918" w:rsidRPr="001401BE" w:rsidRDefault="00E31918" w:rsidP="009A326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правовых, экономических, методических и организационных условий для интеграции детей и молодежи как активных субъектов общества в процессы социально-экономического, общественно-политического и культурного развития города.</w:t>
      </w:r>
    </w:p>
    <w:p w:rsidR="00E31918" w:rsidRPr="001401BE" w:rsidRDefault="00E31918" w:rsidP="009A326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01BE">
        <w:rPr>
          <w:rFonts w:ascii="Times New Roman" w:hAnsi="Times New Roman" w:cs="Times New Roman"/>
          <w:sz w:val="24"/>
          <w:szCs w:val="24"/>
        </w:rPr>
        <w:t>Создание условий для удовлетворения потребностей личности, семьи и общества города в качественном дополнительном образовании путем обновления содержания дополнительных образовательных услуг.</w:t>
      </w:r>
    </w:p>
    <w:p w:rsidR="00E31918" w:rsidRPr="001401BE" w:rsidRDefault="00E31918" w:rsidP="009A326B">
      <w:pPr>
        <w:pStyle w:val="Default"/>
        <w:spacing w:line="276" w:lineRule="auto"/>
        <w:jc w:val="both"/>
        <w:rPr>
          <w:color w:val="auto"/>
        </w:rPr>
      </w:pPr>
      <w:r w:rsidRPr="001401BE">
        <w:rPr>
          <w:b/>
          <w:bCs/>
          <w:color w:val="auto"/>
        </w:rPr>
        <w:tab/>
        <w:t>Стратегическая цель образовательного модуля:</w:t>
      </w:r>
      <w:r w:rsidRPr="001401BE">
        <w:rPr>
          <w:color w:val="auto"/>
        </w:rPr>
        <w:t xml:space="preserve"> обеспечить доступное качественное дополнительное образование детей и молодежи, основанное на реализации личностно-ориентированных, </w:t>
      </w:r>
      <w:proofErr w:type="spellStart"/>
      <w:r w:rsidRPr="001401BE">
        <w:rPr>
          <w:color w:val="auto"/>
        </w:rPr>
        <w:t>компетентностно-ориентированных</w:t>
      </w:r>
      <w:proofErr w:type="spellEnd"/>
      <w:r w:rsidRPr="001401BE">
        <w:rPr>
          <w:color w:val="auto"/>
        </w:rPr>
        <w:t xml:space="preserve"> и интегрированных программ нового поколения. </w:t>
      </w:r>
    </w:p>
    <w:p w:rsidR="00E31918" w:rsidRPr="001401BE" w:rsidRDefault="00E31918" w:rsidP="009A326B">
      <w:pPr>
        <w:pStyle w:val="Default"/>
        <w:spacing w:line="276" w:lineRule="auto"/>
        <w:jc w:val="both"/>
        <w:rPr>
          <w:color w:val="auto"/>
        </w:rPr>
      </w:pPr>
      <w:r w:rsidRPr="001401BE">
        <w:rPr>
          <w:color w:val="auto"/>
        </w:rPr>
        <w:tab/>
      </w:r>
      <w:r w:rsidRPr="001401BE">
        <w:rPr>
          <w:b/>
          <w:bCs/>
          <w:color w:val="auto"/>
        </w:rPr>
        <w:t xml:space="preserve">Стратегическая цель воспитательного модуля: </w:t>
      </w:r>
      <w:r w:rsidRPr="001401BE">
        <w:rPr>
          <w:color w:val="auto"/>
        </w:rPr>
        <w:t xml:space="preserve">воспитание и социально-педагогическая поддержка становления и развития высоконравственной, ответственной, творческой, инициативной, </w:t>
      </w:r>
      <w:proofErr w:type="spellStart"/>
      <w:r w:rsidRPr="001401BE">
        <w:rPr>
          <w:color w:val="auto"/>
        </w:rPr>
        <w:t>компетентностной</w:t>
      </w:r>
      <w:proofErr w:type="spellEnd"/>
      <w:r w:rsidRPr="001401BE">
        <w:rPr>
          <w:color w:val="auto"/>
        </w:rPr>
        <w:t xml:space="preserve"> личности обучающегося в процессе разнообразной коллективной деятельности. </w:t>
      </w:r>
    </w:p>
    <w:p w:rsidR="00E31918" w:rsidRPr="001401BE" w:rsidRDefault="00E31918" w:rsidP="009A326B">
      <w:pPr>
        <w:pStyle w:val="Default"/>
        <w:spacing w:line="276" w:lineRule="auto"/>
        <w:jc w:val="both"/>
        <w:rPr>
          <w:color w:val="auto"/>
        </w:rPr>
      </w:pPr>
      <w:r w:rsidRPr="001401BE">
        <w:rPr>
          <w:color w:val="auto"/>
        </w:rPr>
        <w:tab/>
      </w:r>
      <w:r w:rsidRPr="001401BE">
        <w:rPr>
          <w:b/>
          <w:bCs/>
          <w:color w:val="auto"/>
        </w:rPr>
        <w:t xml:space="preserve">Стратегическая цель методического модуля: </w:t>
      </w:r>
      <w:r w:rsidRPr="001401BE">
        <w:rPr>
          <w:bCs/>
          <w:color w:val="auto"/>
        </w:rPr>
        <w:t>с</w:t>
      </w:r>
      <w:r w:rsidRPr="001401BE">
        <w:rPr>
          <w:color w:val="auto"/>
        </w:rPr>
        <w:t xml:space="preserve">овершенствовать профессиональные компетенции педагогов на основе повышения профессиональной квалификации. </w:t>
      </w:r>
    </w:p>
    <w:p w:rsidR="00E31918" w:rsidRDefault="00E31918" w:rsidP="009A326B">
      <w:pPr>
        <w:pStyle w:val="Default"/>
        <w:spacing w:line="276" w:lineRule="auto"/>
        <w:jc w:val="both"/>
        <w:rPr>
          <w:color w:val="auto"/>
        </w:rPr>
      </w:pPr>
      <w:r w:rsidRPr="001401BE">
        <w:rPr>
          <w:color w:val="auto"/>
        </w:rPr>
        <w:tab/>
      </w:r>
      <w:r w:rsidRPr="001401BE">
        <w:rPr>
          <w:b/>
          <w:bCs/>
          <w:color w:val="auto"/>
        </w:rPr>
        <w:t>Стратегическая цель управленческого модуля: с</w:t>
      </w:r>
      <w:r w:rsidRPr="001401BE">
        <w:rPr>
          <w:color w:val="auto"/>
        </w:rPr>
        <w:t>оздать новую модель управления, адекватную целям инновационного развития учреждения и обеспечивающую достижение заданных результатов.</w:t>
      </w:r>
    </w:p>
    <w:p w:rsidR="009A326B" w:rsidRPr="001401BE" w:rsidRDefault="009A326B" w:rsidP="009A326B">
      <w:pPr>
        <w:pStyle w:val="Default"/>
        <w:spacing w:line="276" w:lineRule="auto"/>
        <w:jc w:val="both"/>
        <w:rPr>
          <w:color w:val="auto"/>
        </w:rPr>
      </w:pPr>
    </w:p>
    <w:p w:rsidR="0020172A" w:rsidRPr="00342752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172A">
        <w:rPr>
          <w:rFonts w:ascii="Times New Roman" w:hAnsi="Times New Roman" w:cs="Times New Roman"/>
          <w:b/>
          <w:sz w:val="24"/>
          <w:szCs w:val="24"/>
        </w:rPr>
        <w:t>.3</w:t>
      </w:r>
      <w:r w:rsidR="0020172A" w:rsidRPr="00342752">
        <w:rPr>
          <w:rFonts w:ascii="Times New Roman" w:hAnsi="Times New Roman" w:cs="Times New Roman"/>
          <w:b/>
          <w:sz w:val="24"/>
          <w:szCs w:val="24"/>
        </w:rPr>
        <w:t>. Внешние связи учреждения</w:t>
      </w:r>
    </w:p>
    <w:p w:rsidR="0020172A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342752">
        <w:rPr>
          <w:color w:val="auto"/>
        </w:rPr>
        <w:tab/>
        <w:t xml:space="preserve">В соответствии с целями, задачами, </w:t>
      </w:r>
      <w:r>
        <w:rPr>
          <w:color w:val="auto"/>
        </w:rPr>
        <w:t xml:space="preserve">направлениями и формами работы </w:t>
      </w:r>
      <w:r w:rsidRPr="00342752">
        <w:rPr>
          <w:color w:val="auto"/>
        </w:rPr>
        <w:t>Молодежного центра необходимым и наиболее важным компонентом деятельности будет задача по созданию сетевого взаимодействия с образовательными организациями общего и профессионального образования, а также городскими организациями. Также важным представляется поиск новых социальных партнеров (регионального, областного и даже российского уровня) и их интеграция в образовательно-воспитательный процесс учреждения.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9F550C">
        <w:rPr>
          <w:iCs/>
          <w:color w:val="auto"/>
        </w:rPr>
        <w:t xml:space="preserve">Реализация сетевого взаимодействия, социального партнерства и </w:t>
      </w:r>
      <w:proofErr w:type="spellStart"/>
      <w:r w:rsidRPr="009F550C">
        <w:rPr>
          <w:iCs/>
          <w:color w:val="auto"/>
        </w:rPr>
        <w:t>интегративности</w:t>
      </w:r>
      <w:proofErr w:type="spellEnd"/>
      <w:r w:rsidRPr="009F550C">
        <w:rPr>
          <w:iCs/>
          <w:color w:val="auto"/>
        </w:rPr>
        <w:t xml:space="preserve"> образования как одного из условий создания общего</w:t>
      </w:r>
      <w:r>
        <w:rPr>
          <w:iCs/>
          <w:color w:val="auto"/>
        </w:rPr>
        <w:t xml:space="preserve"> образовательного пространства видится нам в том, что </w:t>
      </w:r>
      <w:r>
        <w:rPr>
          <w:color w:val="auto"/>
        </w:rPr>
        <w:t>д</w:t>
      </w:r>
      <w:r w:rsidRPr="009F550C">
        <w:rPr>
          <w:color w:val="auto"/>
        </w:rPr>
        <w:t xml:space="preserve">еятельность по решению данной проблемы направлена на создание и апробацию модели взаимодействия двух типов учреждений (учреждение основного образования – учреждение дополнительного образования). Создается единое современное «пространство реального действия», необходимое для полноценного личностного развития ребенка и поиска путей его самоопределения. </w:t>
      </w:r>
    </w:p>
    <w:p w:rsidR="0020172A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Обосновывая актуальность идеи взаимодействия, мы придаем важнейшее значение и создадим необходимые условия для обеспечения взаимодействия основного и дополнительного образования детей. Мы считаем, что наше учреждение </w:t>
      </w:r>
      <w:r w:rsidRPr="009F550C">
        <w:rPr>
          <w:color w:val="auto"/>
        </w:rPr>
        <w:lastRenderedPageBreak/>
        <w:t xml:space="preserve">обладает значительным ресурсом для реализации совместной стратегии в области общего образования. Социальное партнерство строится на принципах добровольности, </w:t>
      </w:r>
      <w:proofErr w:type="spellStart"/>
      <w:r w:rsidRPr="009F550C">
        <w:rPr>
          <w:color w:val="auto"/>
        </w:rPr>
        <w:t>взаимовыгодности</w:t>
      </w:r>
      <w:proofErr w:type="spellEnd"/>
      <w:r w:rsidRPr="009F550C">
        <w:rPr>
          <w:color w:val="auto"/>
        </w:rPr>
        <w:t xml:space="preserve"> и </w:t>
      </w:r>
      <w:proofErr w:type="spellStart"/>
      <w:r w:rsidRPr="009F550C">
        <w:rPr>
          <w:color w:val="auto"/>
        </w:rPr>
        <w:t>взаимодополняемости</w:t>
      </w:r>
      <w:proofErr w:type="spellEnd"/>
      <w:r w:rsidRPr="009F550C">
        <w:rPr>
          <w:color w:val="auto"/>
        </w:rPr>
        <w:t>, отк</w:t>
      </w:r>
      <w:r>
        <w:rPr>
          <w:color w:val="auto"/>
        </w:rPr>
        <w:t>рытости участников партнерства.</w:t>
      </w:r>
    </w:p>
    <w:p w:rsidR="0020172A" w:rsidRPr="00A66B93" w:rsidRDefault="0020172A" w:rsidP="009A326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B93">
        <w:rPr>
          <w:rFonts w:ascii="Times New Roman" w:hAnsi="Times New Roman" w:cs="Times New Roman"/>
          <w:b/>
          <w:iCs/>
          <w:sz w:val="24"/>
          <w:szCs w:val="24"/>
        </w:rPr>
        <w:t>Формы взаимодействия с социальными партнерами:</w:t>
      </w:r>
    </w:p>
    <w:p w:rsidR="0020172A" w:rsidRPr="00342752" w:rsidRDefault="0020172A" w:rsidP="009A326B">
      <w:pPr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52">
        <w:rPr>
          <w:rFonts w:ascii="Times New Roman" w:hAnsi="Times New Roman" w:cs="Times New Roman"/>
          <w:sz w:val="24"/>
          <w:szCs w:val="24"/>
        </w:rPr>
        <w:t>совместное с муниципалитетом планирование массовой работы с детьми, подростками и молодежью;</w:t>
      </w:r>
    </w:p>
    <w:p w:rsidR="0020172A" w:rsidRPr="00342752" w:rsidRDefault="0020172A" w:rsidP="009A326B">
      <w:pPr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52">
        <w:rPr>
          <w:rFonts w:ascii="Times New Roman" w:hAnsi="Times New Roman" w:cs="Times New Roman"/>
          <w:sz w:val="24"/>
          <w:szCs w:val="24"/>
        </w:rPr>
        <w:t>проведение массовых праздников и организация семейного досуга для горожан;</w:t>
      </w:r>
    </w:p>
    <w:p w:rsidR="0020172A" w:rsidRPr="00342752" w:rsidRDefault="0020172A" w:rsidP="009A326B">
      <w:pPr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752">
        <w:rPr>
          <w:rFonts w:ascii="Times New Roman" w:hAnsi="Times New Roman" w:cs="Times New Roman"/>
          <w:sz w:val="24"/>
          <w:szCs w:val="24"/>
        </w:rPr>
        <w:t xml:space="preserve">совместные мероприятия: концёртная деятельность, фестивали детского творчества, выставки детских работ, спортивные соревнования, методическая деятельность. </w:t>
      </w:r>
    </w:p>
    <w:p w:rsidR="0020172A" w:rsidRDefault="0020172A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52">
        <w:rPr>
          <w:rFonts w:ascii="Times New Roman" w:hAnsi="Times New Roman" w:cs="Times New Roman"/>
          <w:iCs/>
          <w:sz w:val="24"/>
          <w:szCs w:val="24"/>
        </w:rPr>
        <w:tab/>
      </w:r>
      <w:r w:rsidRPr="00342752">
        <w:rPr>
          <w:rFonts w:ascii="Times New Roman" w:eastAsia="Times New Roman" w:hAnsi="Times New Roman" w:cs="Times New Roman"/>
          <w:sz w:val="24"/>
          <w:szCs w:val="24"/>
        </w:rPr>
        <w:t>Будет продолжено сотрудничество с учреждениями, организациями и предприятиями города: образовательными учреждениями (дошкольными образовательными учреждениями, школами, учреждениями дополнительного образования, среднего и высшего профессионального образования), учреждениями культуры (музеями, библиотеками), учреждениями социальной защиты населения, учреждениями здравоохранения. С негосударственными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коммерческими организациями </w:t>
      </w:r>
      <w:r w:rsidRPr="00342752">
        <w:rPr>
          <w:rFonts w:ascii="Times New Roman" w:eastAsia="Times New Roman" w:hAnsi="Times New Roman" w:cs="Times New Roman"/>
          <w:sz w:val="24"/>
          <w:szCs w:val="24"/>
        </w:rPr>
        <w:t>Молодежный центр может проводить совместные мероприятия: соревнования, праздники, походы, выставки.</w:t>
      </w:r>
    </w:p>
    <w:p w:rsidR="009A326B" w:rsidRPr="00342752" w:rsidRDefault="009A326B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2A" w:rsidRPr="00FA76B3" w:rsidRDefault="00C816FE" w:rsidP="009A326B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  <w:lang w:eastAsia="ru-RU"/>
        </w:rPr>
        <w:t>4</w:t>
      </w:r>
      <w:r w:rsidR="0020172A">
        <w:rPr>
          <w:b/>
          <w:color w:val="auto"/>
          <w:lang w:eastAsia="ru-RU"/>
        </w:rPr>
        <w:t>.4</w:t>
      </w:r>
      <w:r w:rsidR="0020172A" w:rsidRPr="00FA76B3">
        <w:rPr>
          <w:b/>
          <w:color w:val="auto"/>
          <w:lang w:eastAsia="ru-RU"/>
        </w:rPr>
        <w:t>. Самоуправление в учреждении</w:t>
      </w:r>
    </w:p>
    <w:p w:rsidR="0020172A" w:rsidRPr="00FA76B3" w:rsidRDefault="0020172A" w:rsidP="009A326B">
      <w:pPr>
        <w:pStyle w:val="Default"/>
        <w:spacing w:line="276" w:lineRule="auto"/>
        <w:jc w:val="both"/>
        <w:rPr>
          <w:iCs/>
          <w:color w:val="auto"/>
        </w:rPr>
      </w:pPr>
      <w:r w:rsidRPr="00FA76B3">
        <w:rPr>
          <w:iCs/>
          <w:color w:val="auto"/>
        </w:rPr>
        <w:tab/>
      </w:r>
      <w:r w:rsidRPr="00FA76B3">
        <w:rPr>
          <w:b/>
          <w:color w:val="auto"/>
          <w:lang w:eastAsia="ru-RU"/>
        </w:rPr>
        <w:t>Самоуправление в учреждении</w:t>
      </w:r>
      <w:r w:rsidRPr="00FA76B3">
        <w:rPr>
          <w:iCs/>
          <w:color w:val="auto"/>
        </w:rPr>
        <w:t xml:space="preserve"> предполагает совершенствование системы управления на основе увеличения общественной составляющей. </w:t>
      </w:r>
      <w:r w:rsidRPr="00FA76B3">
        <w:rPr>
          <w:color w:val="auto"/>
        </w:rPr>
        <w:t xml:space="preserve">Общественная составляющая в учреждении отличается следующими компонентами: профессиональное сообщество (педагоги), детское </w:t>
      </w:r>
      <w:proofErr w:type="spellStart"/>
      <w:r w:rsidRPr="00FA76B3">
        <w:rPr>
          <w:color w:val="auto"/>
        </w:rPr>
        <w:t>соуправление</w:t>
      </w:r>
      <w:proofErr w:type="spellEnd"/>
      <w:r w:rsidRPr="00FA76B3">
        <w:rPr>
          <w:color w:val="auto"/>
        </w:rPr>
        <w:t xml:space="preserve"> (совет обучающихся), представители родителей, общественных организаций, ассоциаций. Управление нашим учреждением строится на принципах единоначалия и самоуправления. Формами самоуправления учреждения являются: </w:t>
      </w:r>
      <w:r w:rsidRPr="00FA76B3">
        <w:rPr>
          <w:iCs/>
          <w:color w:val="auto"/>
        </w:rPr>
        <w:t>совет учреждения (управляющий), общее собрание трудового коллектива, педагогический совет.</w:t>
      </w:r>
    </w:p>
    <w:p w:rsidR="0020172A" w:rsidRPr="00FA76B3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FA76B3">
        <w:rPr>
          <w:color w:val="auto"/>
        </w:rPr>
        <w:tab/>
      </w:r>
      <w:r w:rsidRPr="00FA76B3">
        <w:rPr>
          <w:rFonts w:eastAsia="Times New Roman"/>
          <w:color w:val="auto"/>
          <w:lang w:eastAsia="ru-RU"/>
        </w:rPr>
        <w:t>Координатором работы по самоуправлению является администрация учреждения в лице директора, который: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разрабатывает нормативные правовые акты, необходимые для реализации программы развития;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подготавливает ежегодный доклад о ходе реализации программы развития;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подготавливает предложения по уточнению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разрабатывает перечень целевых показателей для контроля за ходом реализации программы развития;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обеспечивает эффективное использование средств, выделяемых на реализацию программы развития;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организует внедрение информационных технологий в целях управления реализацией программы развития и контроля за ходом её реализации;</w:t>
      </w:r>
    </w:p>
    <w:p w:rsidR="0020172A" w:rsidRPr="00FA76B3" w:rsidRDefault="0020172A" w:rsidP="009A326B">
      <w:pPr>
        <w:pStyle w:val="Default"/>
        <w:numPr>
          <w:ilvl w:val="0"/>
          <w:numId w:val="28"/>
        </w:numPr>
        <w:spacing w:line="276" w:lineRule="auto"/>
        <w:jc w:val="both"/>
        <w:rPr>
          <w:rFonts w:eastAsia="Times New Roman"/>
          <w:color w:val="auto"/>
          <w:lang w:eastAsia="ru-RU"/>
        </w:rPr>
      </w:pPr>
      <w:r w:rsidRPr="00FA76B3">
        <w:rPr>
          <w:rFonts w:eastAsia="Times New Roman"/>
          <w:color w:val="auto"/>
          <w:lang w:eastAsia="ru-RU"/>
        </w:rPr>
        <w:t>привлекает общественность к управлению программой развития.</w:t>
      </w:r>
    </w:p>
    <w:p w:rsidR="0020172A" w:rsidRPr="0020172A" w:rsidRDefault="0020172A" w:rsidP="009A326B">
      <w:pPr>
        <w:pStyle w:val="a5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6B3">
        <w:rPr>
          <w:sz w:val="24"/>
          <w:szCs w:val="24"/>
        </w:rPr>
        <w:tab/>
      </w:r>
      <w:r w:rsidRPr="0020172A">
        <w:rPr>
          <w:rFonts w:ascii="Times New Roman" w:hAnsi="Times New Roman" w:cs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коллектива, реализации прав автономии учреждения в решении </w:t>
      </w:r>
      <w:r w:rsidRPr="0020172A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создан </w:t>
      </w:r>
      <w:r w:rsidRPr="0020172A">
        <w:rPr>
          <w:rFonts w:ascii="Times New Roman" w:hAnsi="Times New Roman" w:cs="Times New Roman"/>
          <w:b/>
          <w:sz w:val="24"/>
          <w:szCs w:val="24"/>
        </w:rPr>
        <w:t>совет учреждения.</w:t>
      </w:r>
      <w:r w:rsidRPr="0020172A">
        <w:rPr>
          <w:rFonts w:ascii="Times New Roman" w:hAnsi="Times New Roman" w:cs="Times New Roman"/>
          <w:sz w:val="24"/>
          <w:szCs w:val="24"/>
        </w:rPr>
        <w:t xml:space="preserve"> Совет учреждения – высший коллегиальный представительный орган самоуправления, формируемый через процедуру выборов и назначения. К компетенции совета мы относим: принятие Устава учреждения, согласование и изменение правил внутреннего распорядка, утверждение программы развития учреждения, установление перечня оказываемых платных дополнительных образовательных услуг. В состав совета учреждения избираются представители педагогических работников, работники учреждения, обучающиеся и их родители. Все решения совета учреждения, принятые в пределах его компетенции, являются обязательными для администрации и всех членов трудового коллектива учреждения.</w:t>
      </w:r>
    </w:p>
    <w:p w:rsidR="0020172A" w:rsidRPr="0020172A" w:rsidRDefault="0020172A" w:rsidP="009A326B">
      <w:pPr>
        <w:pStyle w:val="a5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72A">
        <w:rPr>
          <w:rFonts w:ascii="Times New Roman" w:hAnsi="Times New Roman" w:cs="Times New Roman"/>
          <w:sz w:val="24"/>
          <w:szCs w:val="24"/>
        </w:rPr>
        <w:tab/>
      </w:r>
      <w:r w:rsidRPr="0020172A">
        <w:rPr>
          <w:rFonts w:ascii="Times New Roman" w:hAnsi="Times New Roman" w:cs="Times New Roman"/>
          <w:b/>
          <w:sz w:val="24"/>
          <w:szCs w:val="24"/>
        </w:rPr>
        <w:t>О</w:t>
      </w:r>
      <w:r w:rsidRPr="0020172A">
        <w:rPr>
          <w:rFonts w:ascii="Times New Roman" w:hAnsi="Times New Roman" w:cs="Times New Roman"/>
          <w:b/>
          <w:iCs/>
          <w:sz w:val="24"/>
          <w:szCs w:val="24"/>
        </w:rPr>
        <w:t>бщее собрание трудового коллектива</w:t>
      </w:r>
      <w:r w:rsidRPr="0020172A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20172A">
        <w:rPr>
          <w:rFonts w:ascii="Times New Roman" w:hAnsi="Times New Roman" w:cs="Times New Roman"/>
          <w:sz w:val="24"/>
          <w:szCs w:val="24"/>
        </w:rPr>
        <w:t>ринимает и заключает коллективный договор, обсуждает и принимает правила внутреннего распорядка, графики отпусков, обсуждает перспективы развития учреждения, рассматривает кандидатуры на награждение грантами, грамотами, профильными наградами, рассматривает вопросы охраны и безопасности условий труда работников, жизни и здоровья обучающихся, заслушивает отчеты о работе руководителя, заместителя директора, председателя профсоюзного комитета и др.</w:t>
      </w:r>
    </w:p>
    <w:p w:rsidR="0020172A" w:rsidRPr="0020172A" w:rsidRDefault="0020172A" w:rsidP="009A326B">
      <w:pPr>
        <w:pStyle w:val="a5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72A">
        <w:rPr>
          <w:rFonts w:ascii="Times New Roman" w:hAnsi="Times New Roman" w:cs="Times New Roman"/>
          <w:sz w:val="24"/>
          <w:szCs w:val="24"/>
        </w:rPr>
        <w:tab/>
      </w:r>
      <w:r w:rsidRPr="0020172A">
        <w:rPr>
          <w:rFonts w:ascii="Times New Roman" w:hAnsi="Times New Roman" w:cs="Times New Roman"/>
          <w:b/>
          <w:sz w:val="24"/>
          <w:szCs w:val="24"/>
        </w:rPr>
        <w:t>П</w:t>
      </w:r>
      <w:r w:rsidRPr="0020172A">
        <w:rPr>
          <w:rFonts w:ascii="Times New Roman" w:hAnsi="Times New Roman" w:cs="Times New Roman"/>
          <w:b/>
          <w:iCs/>
          <w:sz w:val="24"/>
          <w:szCs w:val="24"/>
        </w:rPr>
        <w:t xml:space="preserve">едагогический совет </w:t>
      </w:r>
      <w:r w:rsidRPr="0020172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20172A">
        <w:rPr>
          <w:rFonts w:ascii="Times New Roman" w:hAnsi="Times New Roman" w:cs="Times New Roman"/>
          <w:sz w:val="24"/>
          <w:szCs w:val="24"/>
        </w:rPr>
        <w:t xml:space="preserve">обсуждает и принимает годовой план учреждения, утверждает образовательные программы педагогов, проводит выборы в состав методического и художественного совета, заслушивает информацию и отчеты педагогов. </w:t>
      </w:r>
    </w:p>
    <w:p w:rsidR="0020172A" w:rsidRDefault="0020172A" w:rsidP="009A326B">
      <w:pPr>
        <w:pStyle w:val="a5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72A">
        <w:rPr>
          <w:rFonts w:ascii="Times New Roman" w:hAnsi="Times New Roman" w:cs="Times New Roman"/>
          <w:sz w:val="24"/>
          <w:szCs w:val="24"/>
        </w:rPr>
        <w:tab/>
        <w:t xml:space="preserve">В учреждении может быть создан </w:t>
      </w:r>
      <w:r w:rsidRPr="0020172A">
        <w:rPr>
          <w:rFonts w:ascii="Times New Roman" w:hAnsi="Times New Roman" w:cs="Times New Roman"/>
          <w:b/>
          <w:sz w:val="24"/>
          <w:szCs w:val="24"/>
        </w:rPr>
        <w:t>совет самоуправления обучающихся</w:t>
      </w:r>
      <w:r w:rsidRPr="0020172A">
        <w:rPr>
          <w:rFonts w:ascii="Times New Roman" w:hAnsi="Times New Roman" w:cs="Times New Roman"/>
          <w:sz w:val="24"/>
          <w:szCs w:val="24"/>
        </w:rPr>
        <w:t xml:space="preserve">, который является формой детского </w:t>
      </w:r>
      <w:proofErr w:type="spellStart"/>
      <w:r w:rsidRPr="0020172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20172A">
        <w:rPr>
          <w:rFonts w:ascii="Times New Roman" w:hAnsi="Times New Roman" w:cs="Times New Roman"/>
          <w:sz w:val="24"/>
          <w:szCs w:val="24"/>
        </w:rPr>
        <w:t xml:space="preserve">. Детское </w:t>
      </w:r>
      <w:proofErr w:type="spellStart"/>
      <w:r w:rsidRPr="0020172A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20172A">
        <w:rPr>
          <w:rFonts w:ascii="Times New Roman" w:hAnsi="Times New Roman" w:cs="Times New Roman"/>
          <w:sz w:val="24"/>
          <w:szCs w:val="24"/>
        </w:rPr>
        <w:t xml:space="preserve"> - это режим протекания совместной и самостоятельной жизни, в которой каждый ребенок (подросток) может определить свое место, роль и реализовать свои способности и возможности. Целью детского </w:t>
      </w:r>
      <w:proofErr w:type="spellStart"/>
      <w:r w:rsidRPr="0020172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20172A">
        <w:rPr>
          <w:rFonts w:ascii="Times New Roman" w:hAnsi="Times New Roman" w:cs="Times New Roman"/>
          <w:sz w:val="24"/>
          <w:szCs w:val="24"/>
        </w:rPr>
        <w:t xml:space="preserve"> является формирование умений детей и подростков управлять собой, своею жизнью в коллективе, выработка активной социальной позиции. </w:t>
      </w:r>
      <w:proofErr w:type="spellStart"/>
      <w:r w:rsidRPr="0020172A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20172A">
        <w:rPr>
          <w:rFonts w:ascii="Times New Roman" w:hAnsi="Times New Roman" w:cs="Times New Roman"/>
          <w:sz w:val="24"/>
          <w:szCs w:val="24"/>
        </w:rPr>
        <w:t xml:space="preserve"> осуществляют, как правило, наиболее активные и личностно развитые подростки, проявляющие свою активность в решении проблем жизнедеятельности учреждения, свою ответственность не только за собственное мнение, позицию, поведение, но и за действия и поведение других детей.</w:t>
      </w:r>
      <w:r w:rsidRPr="0020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72A">
        <w:rPr>
          <w:rFonts w:ascii="Times New Roman" w:hAnsi="Times New Roman" w:cs="Times New Roman"/>
          <w:sz w:val="24"/>
          <w:szCs w:val="24"/>
        </w:rPr>
        <w:t>Компетенцией совета самоуправления обучающихся является реализация гражданских прав обучающихся на участие в управлении делами учреждения,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педагогов и обучающихся. Совет самоуправления может принимать участие в решении таких важных вопросов, как организация совместной деятельности активистов различных объединений по проведению мероприятий; подготовка коллективного творческого дела, традиционных общих праздников; назначение ответственных за определённый участок работы в ходе проведения мероприятия и контроль за ними; реализация шефской работы, проведение досуговых мероприятий, разработка и проведение акций.</w:t>
      </w:r>
    </w:p>
    <w:p w:rsidR="0020172A" w:rsidRPr="009F550C" w:rsidRDefault="00C816FE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172A" w:rsidRPr="009F550C">
        <w:rPr>
          <w:rFonts w:ascii="Times New Roman" w:hAnsi="Times New Roman" w:cs="Times New Roman"/>
          <w:b/>
          <w:bCs/>
          <w:sz w:val="24"/>
          <w:szCs w:val="24"/>
        </w:rPr>
        <w:t>. Стратегия и тактика перехода учреждения в новое состояние</w:t>
      </w:r>
    </w:p>
    <w:p w:rsidR="0020172A" w:rsidRDefault="00C816FE" w:rsidP="009A32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0172A"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.1. Этапы реализации программы</w:t>
      </w:r>
    </w:p>
    <w:p w:rsidR="0020172A" w:rsidRPr="009F550C" w:rsidRDefault="0020172A" w:rsidP="009A326B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- подготовительный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(п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роектировочный) - 1 половина 2017 </w:t>
      </w:r>
      <w:r w:rsidRPr="009F550C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F550C">
        <w:rPr>
          <w:rFonts w:ascii="Times New Roman" w:hAnsi="Times New Roman" w:cs="Times New Roman"/>
          <w:sz w:val="24"/>
          <w:szCs w:val="24"/>
        </w:rPr>
        <w:t>Уточнение, доработка и принятие программы развития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; формирование целевой установки, главных ориентиров в деятельности центра; осмысление и прин</w:t>
      </w:r>
      <w:r>
        <w:rPr>
          <w:rFonts w:ascii="Times New Roman" w:eastAsia="Times New Roman" w:hAnsi="Times New Roman" w:cs="Times New Roman"/>
          <w:sz w:val="24"/>
          <w:szCs w:val="24"/>
        </w:rPr>
        <w:t>ятие всеми участниками образовательного процесса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ведущих педагогических идей, положений, позиций системы; о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пределение приоритетных видов деятельности и возможных форм сотрудничества с социумом; обеспечение необходимой теоретической базы деятельности учреждения; определение механизмов функционирования учреждения; обновление нормативно-правовой базы в соответствии с направлениями образовательной деятельности; разработка программ по отдельным инновационным направлениям; подбор, повышение квалификации и переподготовка педагогических кадров, обеспечивающих реализацию программы; </w:t>
      </w:r>
      <w:r w:rsidRPr="009F550C">
        <w:rPr>
          <w:rFonts w:ascii="Times New Roman" w:hAnsi="Times New Roman" w:cs="Times New Roman"/>
          <w:sz w:val="24"/>
          <w:szCs w:val="24"/>
        </w:rPr>
        <w:t>изучение и выбор современных педагогических технологий;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укрепление и перераспределение материально-технической базы;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структуризация управления и контроля.</w:t>
      </w:r>
    </w:p>
    <w:p w:rsidR="0020172A" w:rsidRPr="009F550C" w:rsidRDefault="0020172A" w:rsidP="009A32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- основной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еализация программы) - 2 половина 2017 года – 1 половина 2020 года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Анализ и корректировка структуры программы;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приведение основных компонентов образовательного процесса в соответствие с характеристиками концепции;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3B3E45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Pr="003B3E45">
        <w:rPr>
          <w:rFonts w:ascii="Times New Roman" w:eastAsia="Times New Roman" w:hAnsi="Times New Roman" w:cs="Times New Roman"/>
          <w:sz w:val="24"/>
          <w:szCs w:val="24"/>
        </w:rPr>
        <w:t xml:space="preserve"> единомышленников,</w:t>
      </w:r>
      <w:r w:rsidRPr="003B3E4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оптимизация процесса повышения профессионального уровня подготовки педагогических кадров и информационного обеспечения мероприятий программы, направленных на решение задач развития системы образования;</w:t>
      </w:r>
      <w:r w:rsidRPr="003B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E45">
        <w:rPr>
          <w:rFonts w:ascii="Times New Roman" w:eastAsia="Times New Roman" w:hAnsi="Times New Roman" w:cs="Times New Roman"/>
          <w:iCs/>
          <w:sz w:val="24"/>
          <w:szCs w:val="24"/>
        </w:rPr>
        <w:t>консолидация усилий участников образовательного процесса, социальных институтов, образовательных учреждений, общественных организаций в реализации программы; продолжение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модернизации материальной инфраструктуры;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активное введение инноваций в образовательную и досуговую деятельность и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апробация инновационных технологий обучения</w:t>
      </w:r>
      <w:r w:rsidRPr="009F550C">
        <w:rPr>
          <w:rFonts w:ascii="Times New Roman" w:hAnsi="Times New Roman" w:cs="Times New Roman"/>
          <w:sz w:val="24"/>
          <w:szCs w:val="24"/>
        </w:rPr>
        <w:t xml:space="preserve">; работа инициативных и творческих групп педагогов; распространение достижений творческих групп на весь коллектив; создание новых традиций;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апробация новых образовательных программ, технологий; расширение сферы услуг.</w:t>
      </w:r>
    </w:p>
    <w:p w:rsidR="0020172A" w:rsidRDefault="0020172A" w:rsidP="009A32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 - завершающий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9F5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аналитико-коррекционный)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2 половина 2020 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20172A" w:rsidRPr="008E0D86" w:rsidRDefault="0020172A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тоговая аналитическая работа; </w:t>
      </w:r>
      <w:r w:rsidRPr="009F550C">
        <w:rPr>
          <w:rFonts w:ascii="Times New Roman" w:hAnsi="Times New Roman" w:cs="Times New Roman"/>
          <w:sz w:val="24"/>
          <w:szCs w:val="24"/>
        </w:rPr>
        <w:t>анализ и обобщение полученных результатов; выделение проблем, фиксация созданных прецедентов;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оформление результатов работы и методических разработок; итоговый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мониторинг уровня достижения результатов по программе;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анализ статуса учреждения в городе; оценка структуры функционирования; самоопределение педагогического коллектива по отношению к дальнейшему развитию; п</w:t>
      </w:r>
      <w:r w:rsidRPr="009F550C">
        <w:rPr>
          <w:rFonts w:ascii="Times New Roman" w:hAnsi="Times New Roman" w:cs="Times New Roman"/>
          <w:sz w:val="24"/>
          <w:szCs w:val="24"/>
        </w:rPr>
        <w:t>остановка задач на новый период развития.</w:t>
      </w:r>
    </w:p>
    <w:p w:rsidR="0020172A" w:rsidRDefault="0020172A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Основываясь на содержании деятельности учреждения, необходимо произвести инновационные преобразования, касающиеся следующих </w:t>
      </w:r>
      <w:r w:rsidRPr="009F550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Молодежного центра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F550C">
        <w:rPr>
          <w:rFonts w:ascii="Times New Roman" w:hAnsi="Times New Roman" w:cs="Times New Roman"/>
          <w:sz w:val="24"/>
          <w:szCs w:val="24"/>
        </w:rPr>
        <w:t xml:space="preserve"> обновление содержания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реализация предпрофессиональной программы в сфере физкультуры и спорта</w:t>
      </w:r>
      <w:r w:rsidRPr="009F550C">
        <w:rPr>
          <w:rFonts w:ascii="Times New Roman" w:hAnsi="Times New Roman" w:cs="Times New Roman"/>
          <w:sz w:val="24"/>
          <w:szCs w:val="24"/>
        </w:rPr>
        <w:t>; дальнейшее развитие воспитательной системы; усовершенствование методического обеспечения; модернизация управленческой инфраструктуры.</w:t>
      </w:r>
    </w:p>
    <w:p w:rsidR="0020172A" w:rsidRDefault="0020172A" w:rsidP="009A32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5314">
        <w:rPr>
          <w:rFonts w:ascii="Times New Roman" w:hAnsi="Times New Roman" w:cs="Times New Roman"/>
          <w:b/>
          <w:sz w:val="24"/>
          <w:szCs w:val="24"/>
        </w:rPr>
        <w:t>Система контроля</w:t>
      </w:r>
      <w:r w:rsidRPr="00C55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C55314">
        <w:rPr>
          <w:rFonts w:ascii="Times New Roman" w:hAnsi="Times New Roman" w:cs="Times New Roman"/>
          <w:sz w:val="24"/>
          <w:szCs w:val="24"/>
        </w:rPr>
        <w:t xml:space="preserve">Система контроля за выполнением программы </w:t>
      </w:r>
      <w:proofErr w:type="spellStart"/>
      <w:r w:rsidRPr="00C55314">
        <w:rPr>
          <w:rFonts w:ascii="Times New Roman" w:hAnsi="Times New Roman" w:cs="Times New Roman"/>
          <w:sz w:val="24"/>
          <w:szCs w:val="24"/>
        </w:rPr>
        <w:t>беспечивается</w:t>
      </w:r>
      <w:proofErr w:type="spellEnd"/>
      <w:r w:rsidRPr="00C55314">
        <w:rPr>
          <w:rFonts w:ascii="Times New Roman" w:hAnsi="Times New Roman" w:cs="Times New Roman"/>
          <w:sz w:val="24"/>
          <w:szCs w:val="24"/>
        </w:rPr>
        <w:t xml:space="preserve"> администрацией учреждения, педагогическим советом и </w:t>
      </w:r>
      <w:r w:rsidRPr="00C55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Департаментом по делам молодежи и спорта Администрации г. Сарова. </w:t>
      </w:r>
      <w:r w:rsidRPr="00C55314">
        <w:rPr>
          <w:rFonts w:ascii="Times New Roman" w:hAnsi="Times New Roman" w:cs="Times New Roman"/>
          <w:sz w:val="24"/>
          <w:szCs w:val="24"/>
        </w:rPr>
        <w:t>Текущее управление программой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 директор  Молодежного  центра </w:t>
      </w:r>
      <w:r w:rsidRPr="00C55314">
        <w:rPr>
          <w:rFonts w:ascii="Times New Roman" w:hAnsi="Times New Roman" w:cs="Times New Roman"/>
          <w:sz w:val="24"/>
          <w:szCs w:val="24"/>
        </w:rPr>
        <w:t xml:space="preserve"> через своих заместителей. </w:t>
      </w:r>
    </w:p>
    <w:p w:rsidR="009A326B" w:rsidRPr="00C55314" w:rsidRDefault="009A326B" w:rsidP="009A32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72A" w:rsidRPr="001401B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0172A" w:rsidRPr="009F550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20172A" w:rsidRPr="001401BE">
        <w:rPr>
          <w:rFonts w:ascii="Times New Roman" w:hAnsi="Times New Roman" w:cs="Times New Roman"/>
          <w:b/>
          <w:sz w:val="24"/>
          <w:szCs w:val="24"/>
        </w:rPr>
        <w:t>Описание конкретных целей учреждения на первых этапах цикла развития</w:t>
      </w:r>
    </w:p>
    <w:p w:rsidR="0020172A" w:rsidRPr="001401BE" w:rsidRDefault="0020172A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ab/>
        <w:t xml:space="preserve">На начальном этапе реализации программы будет структурирована деятельность учреждения: определены более чёткие сферы контроля, обновлены образовательные программы, созданы необходимые условия для успешной реализации концепции (нормативно-правовые, материально-технические, организационно-педагогические, мотивационные), а также определены условия сотрудничества с другими учреждениями в целях осуществления интеграции на уровне социального партнерства. </w:t>
      </w:r>
      <w:r w:rsidRPr="001401BE">
        <w:rPr>
          <w:rFonts w:ascii="Times New Roman" w:hAnsi="Times New Roman" w:cs="Times New Roman"/>
          <w:sz w:val="24"/>
          <w:szCs w:val="24"/>
        </w:rPr>
        <w:t>В целом, на начальном этапе должна быть сформирована</w:t>
      </w:r>
      <w:r w:rsidRPr="00140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1BE">
        <w:rPr>
          <w:rFonts w:ascii="Times New Roman" w:hAnsi="Times New Roman" w:cs="Times New Roman"/>
          <w:sz w:val="24"/>
          <w:szCs w:val="24"/>
        </w:rPr>
        <w:t>определённая стартовая позиция, обеспечивающая в дальнейшем долгосрочную работу внутри единого образовательного пространства.</w:t>
      </w:r>
      <w:r w:rsidRPr="001401BE">
        <w:rPr>
          <w:rFonts w:ascii="Times New Roman" w:eastAsia="Times New Roman" w:hAnsi="Times New Roman" w:cs="Times New Roman"/>
          <w:sz w:val="24"/>
          <w:szCs w:val="24"/>
        </w:rPr>
        <w:t xml:space="preserve"> На этом этапе реализации программы актуальными будут следующие </w:t>
      </w:r>
      <w:r w:rsidRPr="001401BE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20172A" w:rsidRPr="001401BE" w:rsidRDefault="0020172A" w:rsidP="009A326B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создание нормативно-правовой локальной базы, обеспечивающей реализацию программы внутри учреждения;</w:t>
      </w:r>
    </w:p>
    <w:p w:rsidR="0020172A" w:rsidRPr="001401BE" w:rsidRDefault="0020172A" w:rsidP="009A326B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утверждение инновационной модели учреждения;</w:t>
      </w:r>
    </w:p>
    <w:p w:rsidR="0020172A" w:rsidRPr="001401BE" w:rsidRDefault="0020172A" w:rsidP="009A326B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внедрение системы ключевых показателей качества образовательной деятельности, социально-ориентированной деятельности и эффективности процесса управления;</w:t>
      </w:r>
    </w:p>
    <w:p w:rsidR="0020172A" w:rsidRPr="001401BE" w:rsidRDefault="0020172A" w:rsidP="009A326B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 xml:space="preserve">введение в практику </w:t>
      </w:r>
      <w:proofErr w:type="spellStart"/>
      <w:r w:rsidRPr="001401BE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1401BE">
        <w:rPr>
          <w:rFonts w:ascii="Times New Roman" w:eastAsia="Times New Roman" w:hAnsi="Times New Roman" w:cs="Times New Roman"/>
          <w:sz w:val="24"/>
          <w:szCs w:val="24"/>
        </w:rPr>
        <w:t xml:space="preserve"> моделей всех профессионально-квалификационных групп учреждения, выпускников по программам всех направленностей;</w:t>
      </w:r>
    </w:p>
    <w:p w:rsidR="0020172A" w:rsidRPr="001401BE" w:rsidRDefault="0020172A" w:rsidP="009A326B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составление сметы материально-технического оснащения образовательных площадок, поэтапное оснащение их за счёт бюджетных и внебюджетных средств;</w:t>
      </w:r>
    </w:p>
    <w:p w:rsidR="0020172A" w:rsidRPr="001401BE" w:rsidRDefault="0020172A" w:rsidP="009A326B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образовательных услуг, сохранность и увеличение молодежного  контингента воспитанников.</w:t>
      </w:r>
    </w:p>
    <w:p w:rsidR="0020172A" w:rsidRPr="001401BE" w:rsidRDefault="0020172A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01BE">
        <w:rPr>
          <w:rFonts w:ascii="Times New Roman" w:eastAsia="Times New Roman" w:hAnsi="Times New Roman" w:cs="Times New Roman"/>
          <w:bCs/>
          <w:sz w:val="24"/>
          <w:szCs w:val="24"/>
        </w:rPr>
        <w:t>Следующий этап реализации программы</w:t>
      </w:r>
      <w:r w:rsidRPr="00140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1401BE">
        <w:rPr>
          <w:rFonts w:ascii="Times New Roman" w:eastAsia="Times New Roman" w:hAnsi="Times New Roman" w:cs="Times New Roman"/>
          <w:sz w:val="24"/>
          <w:szCs w:val="24"/>
        </w:rPr>
        <w:t>органическое продолжение начального этапа работы, так как его целью является непосредственное воплощение на практике тех идей, для которых готовилась теоретическая и организационная основа на первом этапе.</w:t>
      </w:r>
      <w:r w:rsidRPr="00140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01BE">
        <w:rPr>
          <w:rFonts w:ascii="Times New Roman" w:eastAsia="Times New Roman" w:hAnsi="Times New Roman" w:cs="Times New Roman"/>
          <w:bCs/>
          <w:sz w:val="24"/>
          <w:szCs w:val="24"/>
        </w:rPr>
        <w:t>Этот этап</w:t>
      </w:r>
      <w:r w:rsidRPr="001401BE">
        <w:rPr>
          <w:rFonts w:ascii="Times New Roman" w:eastAsia="Times New Roman" w:hAnsi="Times New Roman" w:cs="Times New Roman"/>
          <w:sz w:val="24"/>
          <w:szCs w:val="24"/>
        </w:rPr>
        <w:t xml:space="preserve"> должен в прямом смысле обеспечить переход из режима функционирования в режим развития, режим отработки вновь выстроенных механизмов. На этом этапе реализации программы актуальными будут следующие </w:t>
      </w:r>
      <w:r w:rsidRPr="001401BE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20172A" w:rsidRPr="001401BE" w:rsidRDefault="0020172A" w:rsidP="009A326B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практическое внедрение разработанных управленческих мер;</w:t>
      </w:r>
    </w:p>
    <w:p w:rsidR="0020172A" w:rsidRPr="001401BE" w:rsidRDefault="0020172A" w:rsidP="009A326B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введение системы внутреннего аудита учреждения, системы показателей оценки качества образовательной деятельности учреждения, педагогов, обучающихся;</w:t>
      </w:r>
    </w:p>
    <w:p w:rsidR="0020172A" w:rsidRDefault="0020172A" w:rsidP="009A326B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1B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работы учреждения и дополнительное привлечение детского и молодежного контингента в систему дополнительного образования.</w:t>
      </w:r>
    </w:p>
    <w:p w:rsidR="009A326B" w:rsidRPr="001401BE" w:rsidRDefault="009A326B" w:rsidP="0067646C">
      <w:pPr>
        <w:shd w:val="clear" w:color="auto" w:fill="FFFFFF"/>
        <w:spacing w:after="0"/>
        <w:ind w:left="72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72A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172A" w:rsidRPr="001401BE">
        <w:rPr>
          <w:rFonts w:ascii="Times New Roman" w:hAnsi="Times New Roman" w:cs="Times New Roman"/>
          <w:b/>
          <w:sz w:val="24"/>
          <w:szCs w:val="24"/>
        </w:rPr>
        <w:t>.3. План действий по реализации программы</w:t>
      </w:r>
    </w:p>
    <w:p w:rsidR="0067646C" w:rsidRPr="001401BE" w:rsidRDefault="0067646C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938"/>
        <w:gridCol w:w="1701"/>
      </w:tblGrid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Этап и содержание деятельности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0172A" w:rsidRPr="001401BE" w:rsidTr="0067646C">
        <w:tc>
          <w:tcPr>
            <w:tcW w:w="10206" w:type="dxa"/>
            <w:gridSpan w:val="3"/>
          </w:tcPr>
          <w:p w:rsidR="0020172A" w:rsidRPr="001401BE" w:rsidRDefault="0020172A" w:rsidP="009A326B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 - подготовительный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</w:t>
            </w:r>
            <w:r w:rsidRPr="001401BE">
              <w:rPr>
                <w:rFonts w:ascii="Times New Roman" w:hAnsi="Times New Roman" w:cs="Times New Roman"/>
                <w:b/>
                <w:sz w:val="24"/>
                <w:szCs w:val="24"/>
              </w:rPr>
              <w:t>роектировочный)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Уточнение, доработка и принятие программы развития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формирование целевой установки, главных ориентиров в деятельности центра; осмысление и принятие педагогами и воспитанниками ведущих 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идей, положений, позиций системы.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Обновление нормативно-правовой базы в соответствии с направлениями образовательной деятельности.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май-июль 2017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Структуризация управления и контроля; </w:t>
            </w: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механизмов функционирования учреждения.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февраль – июль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Подбор, повышение квалификации и переподготовка педагогических кадров, обеспечивающих реализацию программы.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январь – июнь 2017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перераспределение материально-технической базы.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январь – июнь 2017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Обеспечение необходимой теоретической базы деятельности учреждения; определение приоритетных видов деятельности и возможных форм сотрудничества с социумом; </w:t>
            </w: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изучение и выбор современных педагогических технологий.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январь – июль 2017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по направлениям деятельности учреждения; </w:t>
            </w: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программ по отдельным инновационным направлениям.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май - июнь 2017 года</w:t>
            </w:r>
          </w:p>
        </w:tc>
      </w:tr>
      <w:tr w:rsidR="0020172A" w:rsidRPr="001401BE" w:rsidTr="0067646C">
        <w:trPr>
          <w:trHeight w:val="339"/>
        </w:trPr>
        <w:tc>
          <w:tcPr>
            <w:tcW w:w="10206" w:type="dxa"/>
            <w:gridSpan w:val="3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- основной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(реализация программы)</w:t>
            </w:r>
          </w:p>
        </w:tc>
      </w:tr>
      <w:tr w:rsidR="0020172A" w:rsidRPr="001401BE" w:rsidTr="0067646C">
        <w:trPr>
          <w:trHeight w:val="659"/>
        </w:trPr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основных компонентов образовательного процесса в соответствие с характеристиками концепции.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2017-2018, 2018 – 2019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2019-2020  учебный год</w:t>
            </w:r>
          </w:p>
        </w:tc>
      </w:tr>
      <w:tr w:rsidR="0020172A" w:rsidRPr="001401BE" w:rsidTr="0067646C">
        <w:trPr>
          <w:trHeight w:val="659"/>
        </w:trPr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Оптимизация процесса повышения профессионального уровня подготовки педагогических кадров и информационного обеспечения мероприятий программы, направленных на решение задач развития системы образования.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 xml:space="preserve">2017-2018, 2018 - 2019 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20172A" w:rsidRPr="001401BE" w:rsidTr="0067646C">
        <w:trPr>
          <w:trHeight w:val="421"/>
        </w:trPr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Продолжение модернизации материальной инфраструктуры.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2017-2018, 2018 – 2019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2019-2020  учебный год</w:t>
            </w:r>
          </w:p>
        </w:tc>
      </w:tr>
      <w:tr w:rsidR="0020172A" w:rsidRPr="001401BE" w:rsidTr="0067646C">
        <w:trPr>
          <w:trHeight w:val="971"/>
        </w:trPr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введение инноваций в образовательную и досуговую деятельность и </w:t>
            </w: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инновационных технологий обучения</w:t>
            </w: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апробация новых образовательных программ, технологий; расширение сферы услуг.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2017-2018, 2018 – 2019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2019-2020  учебный год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Консолидация усилий социальных институтов, образовательных учреждений, общественных организаций в реализации программы.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2017-2018, 2018 – 2019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2019-2020  учебный год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Работа инициативных и творческих групп педагогов; распространение достижений творческих групп на весь коллектив; создание новых традиций.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2017-2018, 2018 – 2019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и корректировка структуры программы.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172A" w:rsidRPr="001401BE" w:rsidTr="0067646C">
        <w:tc>
          <w:tcPr>
            <w:tcW w:w="10206" w:type="dxa"/>
            <w:gridSpan w:val="3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 - завершающий</w:t>
            </w: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401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аналитико-коррекционный)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тоговая аналитическая работа; </w:t>
            </w: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анализ и обобщение полученных результатов.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Выделение проблем, фиксация созданных прецедентов;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структуры функционирования.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140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уровня достижения результатов по программе;</w:t>
            </w: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статуса учреждения в городе.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 и методических разработок.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ноябрь – декабрь 2020 года</w:t>
            </w:r>
          </w:p>
        </w:tc>
      </w:tr>
      <w:tr w:rsidR="0020172A" w:rsidRPr="001401BE" w:rsidTr="0067646C">
        <w:tc>
          <w:tcPr>
            <w:tcW w:w="567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0172A" w:rsidRPr="001401BE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педагогического коллектива по отношению к дальнейшему развитию; п</w:t>
            </w: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остановка задач на новый период развития; разработка программы развития учреждения до 2025 года.</w:t>
            </w:r>
          </w:p>
        </w:tc>
        <w:tc>
          <w:tcPr>
            <w:tcW w:w="1701" w:type="dxa"/>
          </w:tcPr>
          <w:p w:rsidR="0020172A" w:rsidRPr="001401BE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E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</w:tbl>
    <w:p w:rsidR="0020172A" w:rsidRPr="00843245" w:rsidRDefault="0020172A" w:rsidP="009A326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172A" w:rsidRPr="009F550C" w:rsidRDefault="00C816FE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172A" w:rsidRPr="009F550C">
        <w:rPr>
          <w:rFonts w:ascii="Times New Roman" w:hAnsi="Times New Roman" w:cs="Times New Roman"/>
          <w:b/>
          <w:bCs/>
          <w:sz w:val="24"/>
          <w:szCs w:val="24"/>
        </w:rPr>
        <w:t>.4. Содержание структурных блоков программы - модулей</w:t>
      </w:r>
    </w:p>
    <w:p w:rsidR="0020172A" w:rsidRPr="009F550C" w:rsidRDefault="0020172A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>Образовательный модуль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Образовательный модуль направлен на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создание благоприятных условий для формирования ключевых образовательных компетенций обучающихся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воспитанников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(ценностно-смысловой, общекультурной, учебно-познавательной, информационной, коммуникативной, социально-трудовой, личностного совершенствования).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</w:r>
      <w:r w:rsidRPr="009F550C">
        <w:rPr>
          <w:b/>
          <w:bCs/>
          <w:color w:val="auto"/>
        </w:rPr>
        <w:t xml:space="preserve">Концепция образовательной деятельности. </w:t>
      </w:r>
      <w:r w:rsidRPr="009F550C">
        <w:rPr>
          <w:color w:val="auto"/>
        </w:rPr>
        <w:t xml:space="preserve">Мы определяем концептуальные подходы в области обучения как результат педагогической деятельности по достижению «идеального типа» выпускника. Обучающийся должен обладать определенным набором личностных качеств и характеристик: гуманистическое мировоззрение, культурологическая грамотность, духовность, порядочность, компетентность и умение использовать полученные знания и творческие силы в труде на пользу родному городу и своей стране. Мы определяем </w:t>
      </w:r>
      <w:proofErr w:type="spellStart"/>
      <w:r w:rsidRPr="009F550C">
        <w:rPr>
          <w:color w:val="auto"/>
        </w:rPr>
        <w:t>компетентностно-ориентированное</w:t>
      </w:r>
      <w:proofErr w:type="spellEnd"/>
      <w:r w:rsidRPr="009F550C">
        <w:rPr>
          <w:color w:val="auto"/>
        </w:rPr>
        <w:t xml:space="preserve"> образование как умение разрешить проблему – значит найти выход из создавшегося положения, сделать самостоятельный выбор и принять на себя ответственность за него.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Реализуя </w:t>
      </w:r>
      <w:proofErr w:type="spellStart"/>
      <w:r w:rsidRPr="009F550C">
        <w:rPr>
          <w:rFonts w:ascii="Times New Roman" w:hAnsi="Times New Roman" w:cs="Times New Roman"/>
          <w:sz w:val="24"/>
          <w:szCs w:val="24"/>
        </w:rPr>
        <w:t>компетентностно-ориентированный</w:t>
      </w:r>
      <w:proofErr w:type="spellEnd"/>
      <w:r w:rsidRPr="009F550C">
        <w:rPr>
          <w:rFonts w:ascii="Times New Roman" w:hAnsi="Times New Roman" w:cs="Times New Roman"/>
          <w:sz w:val="24"/>
          <w:szCs w:val="24"/>
        </w:rPr>
        <w:t xml:space="preserve"> подход в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мы считаем, что выпускник </w:t>
      </w:r>
      <w:r w:rsidRPr="009F550C">
        <w:rPr>
          <w:rFonts w:ascii="Times New Roman" w:hAnsi="Times New Roman" w:cs="Times New Roman"/>
          <w:sz w:val="24"/>
          <w:szCs w:val="24"/>
        </w:rPr>
        <w:t>Молодежного центра - человек, научившийся познавать и умеющий претворять знания в дело, «присвоивший» общечеловеческие гуманистические ценности, готовый выбрать сферу приложения своих знаний и сил, способный обеспечить собственную жизнь свободного человека, адаптированного в социуме. При этом понимание «модель выпускника» рассматривается нами не как стандарт, под который «подгоняется» каждый выпускник, а ориентир для выбора направлений и форм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для данного обучающегося</w:t>
      </w:r>
      <w:r w:rsidRPr="009F550C">
        <w:rPr>
          <w:rFonts w:ascii="Times New Roman" w:hAnsi="Times New Roman" w:cs="Times New Roman"/>
          <w:sz w:val="24"/>
          <w:szCs w:val="24"/>
        </w:rPr>
        <w:t>.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В данной концепции под качественным образованием мы понимаем совокупность образовательных результатов, которые обеспечивают возможность обучающемуся самостоятельно решать проблемы, заниматься разнообразными видами деятельности, способствующими их развитию. Результат образовательной деятельности обучающихся – показатель уровня образовательного процесса: качество процесса приводит к ожидаемому качественному результату. Основой современных результатов являются: </w:t>
      </w:r>
    </w:p>
    <w:p w:rsidR="0020172A" w:rsidRPr="009F550C" w:rsidRDefault="0020172A" w:rsidP="009A326B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сквозные образовательные результаты как базовые; </w:t>
      </w:r>
    </w:p>
    <w:p w:rsidR="0020172A" w:rsidRPr="009F550C" w:rsidRDefault="0020172A" w:rsidP="009A326B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образовательная самостоятельность (умение обучающегося самостоятельно продвигаться и развиваться);</w:t>
      </w:r>
    </w:p>
    <w:p w:rsidR="0020172A" w:rsidRPr="009F550C" w:rsidRDefault="0020172A" w:rsidP="009A326B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инициатива (умение выстраивать образовательную траекторию, создавать необходимые для развития ситуации и умение адекватно их реализовывать); </w:t>
      </w:r>
    </w:p>
    <w:p w:rsidR="0020172A" w:rsidRPr="009F550C" w:rsidRDefault="0020172A" w:rsidP="009A326B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образовательная ответственность (умение принимать для себя решения о готовности действовать в определенных нестандартных ситуациях);</w:t>
      </w:r>
    </w:p>
    <w:p w:rsidR="0020172A" w:rsidRPr="009F550C" w:rsidRDefault="0020172A" w:rsidP="009A326B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овладение ключевыми компетенциями, что означает универсальные способы действия, которыми должен овладеть человек по вхождению в современные процессы.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Предметные компетенции представляются в виде уровня освоения культурных средств и способов действия (т.е. исторически сформировавшихся в человеческой культуре), позволяющих обучающемуся решать учебные и </w:t>
      </w:r>
      <w:proofErr w:type="spellStart"/>
      <w:r w:rsidRPr="009F550C">
        <w:rPr>
          <w:color w:val="auto"/>
        </w:rPr>
        <w:t>внеучебные</w:t>
      </w:r>
      <w:proofErr w:type="spellEnd"/>
      <w:r w:rsidRPr="009F550C">
        <w:rPr>
          <w:color w:val="auto"/>
        </w:rPr>
        <w:t xml:space="preserve"> задачи, продолжить обучение на последующих ступенях образования. Социальный опыт – опыт, приобретенный обучающимся в собственной деятельности по решению общественно значимых задач. Опыт предполагает наличие способностей одновременно понимать, объяснять и действовать в сфере определенной компетенции. Таким образом, существует процесс перехода от данных к опыту: данные (осознание) - информация (усвоение) - знание (деятельность). </w:t>
      </w:r>
    </w:p>
    <w:p w:rsidR="0020172A" w:rsidRPr="001822DD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color w:val="auto"/>
        </w:rPr>
        <w:tab/>
        <w:t>О</w:t>
      </w:r>
      <w:r w:rsidRPr="009F550C">
        <w:rPr>
          <w:rFonts w:eastAsia="Times New Roman"/>
          <w:color w:val="auto"/>
          <w:lang w:eastAsia="ru-RU"/>
        </w:rPr>
        <w:t>бразовательный процесс должен иметь открытую, многоуровневую, полифункциональную и иерархичную структуру взаимодействующих уровней: от социокультурной адаптации личности через предметно-функциональное обучение персонифицированному образованию.</w:t>
      </w:r>
    </w:p>
    <w:p w:rsidR="0020172A" w:rsidRPr="001822DD" w:rsidRDefault="0020172A" w:rsidP="009A326B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22DD">
        <w:rPr>
          <w:rFonts w:ascii="Times New Roman" w:eastAsia="Times New Roman" w:hAnsi="Times New Roman" w:cs="Times New Roman"/>
          <w:iCs/>
          <w:sz w:val="24"/>
          <w:szCs w:val="24"/>
        </w:rPr>
        <w:t>Задачи модуля: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22D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обеспечивать доступность и возможность получения обучающимися эффективного и качественного дополнительного образования, в том числе для детей и молодежи </w:t>
      </w:r>
      <w:r w:rsidRPr="001822D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находящимся в трудной жизненной ситуации, одаренным и талантливым</w:t>
      </w:r>
      <w:r w:rsidRPr="001822D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22DD">
        <w:rPr>
          <w:rFonts w:ascii="Times New Roman" w:eastAsia="Times New Roman" w:hAnsi="Times New Roman" w:cs="Times New Roman"/>
          <w:sz w:val="24"/>
          <w:szCs w:val="24"/>
        </w:rPr>
        <w:t>создавать психолого-педагогические условия, способствующие полноценному и разностороннему образованию детей и молодежи в различных направлениях деятельности на основе индивидуального похода;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D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822DD">
        <w:rPr>
          <w:rFonts w:ascii="Times New Roman" w:eastAsia="Times New Roman" w:hAnsi="Times New Roman" w:cs="Times New Roman"/>
          <w:sz w:val="24"/>
          <w:szCs w:val="24"/>
        </w:rPr>
        <w:t>мониторинг состояния системы дополнительного образования детей и молодежи по основным направлениям деятельности;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D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содержание, организационные формы и методы дополнительного образования детей и молодежи, </w:t>
      </w:r>
      <w:r w:rsidRPr="001822DD">
        <w:rPr>
          <w:rFonts w:ascii="Times New Roman" w:hAnsi="Times New Roman" w:cs="Times New Roman"/>
          <w:sz w:val="24"/>
          <w:szCs w:val="24"/>
        </w:rPr>
        <w:t>внедрять новые информационные технологии в образовательный процесс;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22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22DD">
        <w:rPr>
          <w:rFonts w:ascii="Times New Roman" w:hAnsi="Times New Roman" w:cs="Times New Roman"/>
          <w:sz w:val="24"/>
          <w:szCs w:val="24"/>
        </w:rPr>
        <w:t xml:space="preserve">оздавать условия для внедрения компетентностного и совершенствования </w:t>
      </w:r>
      <w:proofErr w:type="spellStart"/>
      <w:r w:rsidRPr="001822DD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1822DD">
        <w:rPr>
          <w:rFonts w:ascii="Times New Roman" w:hAnsi="Times New Roman" w:cs="Times New Roman"/>
          <w:sz w:val="24"/>
          <w:szCs w:val="24"/>
        </w:rPr>
        <w:t xml:space="preserve"> подходов;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DD">
        <w:rPr>
          <w:rFonts w:ascii="Times New Roman" w:eastAsia="Times New Roman" w:hAnsi="Times New Roman" w:cs="Times New Roman"/>
          <w:sz w:val="24"/>
          <w:szCs w:val="24"/>
        </w:rPr>
        <w:t>обновлять программно-методическое содержание дополнительного образования детей и молодежи, разрабатывать программы нового поколения, направленные на развитие инновационной деятельности, информационных технологий;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DD">
        <w:rPr>
          <w:rFonts w:ascii="Times New Roman" w:hAnsi="Times New Roman" w:cs="Times New Roman"/>
          <w:sz w:val="24"/>
          <w:szCs w:val="24"/>
        </w:rPr>
        <w:t>усиливать значимость образовательной деятельности как эффективного средства профилактики безнадзорности и правонарушения детей и молодежи;</w:t>
      </w:r>
    </w:p>
    <w:p w:rsidR="0020172A" w:rsidRPr="001822DD" w:rsidRDefault="0020172A" w:rsidP="009A326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2DD">
        <w:rPr>
          <w:rFonts w:ascii="Times New Roman" w:hAnsi="Times New Roman" w:cs="Times New Roman"/>
          <w:sz w:val="24"/>
          <w:szCs w:val="24"/>
        </w:rPr>
        <w:t>р</w:t>
      </w:r>
      <w:r w:rsidRPr="001822DD">
        <w:rPr>
          <w:rFonts w:ascii="Times New Roman" w:eastAsia="Times New Roman" w:hAnsi="Times New Roman" w:cs="Times New Roman"/>
          <w:sz w:val="24"/>
          <w:szCs w:val="24"/>
        </w:rPr>
        <w:t>азвивать систему поддержки одаренных детей с учётом бюджетных возможностей и на платной основе.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Мы определили значимые компоненты образовательного модуля, которые требуют перестройки и обновления содержания: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1. Цели обучения, воспитания, развития и саморазвития обучающегося, включая ориентацию на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компетентностный</w:t>
      </w:r>
      <w:proofErr w:type="spellEnd"/>
      <w:r>
        <w:rPr>
          <w:color w:val="auto"/>
        </w:rPr>
        <w:t xml:space="preserve"> подход, который предполагает новое </w:t>
      </w:r>
      <w:r>
        <w:rPr>
          <w:color w:val="auto"/>
        </w:rPr>
        <w:lastRenderedPageBreak/>
        <w:t xml:space="preserve">выражение качества образовательного результата как совокупности усвоенных компетенций.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2. Содержание обучения, отраженное в дополнительных общеобразовательных образовательных программах, пособиях и других носителях учебной информации.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3. Технологии, формы, методы обучения, воспитания, социализации, развития и саморазвития обучающихся.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4. Средства обучения и воспитания, применяемые в системе дополнительного образования детей.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5. Процесс и результативность управления образовательным процессом (включая режим развития образовательного процесса и режим его функционирования).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6. Система контроля качества образовательного процесса, включая современные образовательные методики диагностирования и оценки эффективности развития и функционирования как отдельных элементов так и всей системы дополнительного образования детей.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7. Инновационная деятельность педагогического коллектива, включая учебно-исследовательскую и проектную деятельность, направленную на непрерывное совершенствование системы обучения и воспитания.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</w:r>
      <w:r w:rsidRPr="009F550C">
        <w:rPr>
          <w:bCs/>
          <w:color w:val="auto"/>
        </w:rPr>
        <w:t>Особенностями организации образовательного процесса согласно</w:t>
      </w:r>
      <w:r w:rsidRPr="009F550C">
        <w:rPr>
          <w:b/>
          <w:bCs/>
          <w:color w:val="auto"/>
        </w:rPr>
        <w:t xml:space="preserve"> </w:t>
      </w:r>
      <w:r w:rsidRPr="009F550C">
        <w:rPr>
          <w:rFonts w:eastAsia="Times New Roman"/>
          <w:color w:val="auto"/>
          <w:lang w:eastAsia="ru-RU"/>
        </w:rPr>
        <w:t>концепции будущего состояния учреждения являются:</w:t>
      </w:r>
    </w:p>
    <w:p w:rsidR="0020172A" w:rsidRPr="009F550C" w:rsidRDefault="0020172A" w:rsidP="009A326B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свободный выбор каждым ребенком образовательной направленности, профиля программы и времени ее освоения, педагога; </w:t>
      </w:r>
    </w:p>
    <w:p w:rsidR="0020172A" w:rsidRPr="009F550C" w:rsidRDefault="0020172A" w:rsidP="009A326B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многообразие предлагаемых видов деятельности; </w:t>
      </w:r>
    </w:p>
    <w:p w:rsidR="0020172A" w:rsidRPr="009F550C" w:rsidRDefault="0020172A" w:rsidP="009A326B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интеграция</w:t>
      </w:r>
      <w:r w:rsidRPr="009F550C">
        <w:rPr>
          <w:color w:val="auto"/>
        </w:rPr>
        <w:t xml:space="preserve"> дополнительных образовательных услуг и воспитательных мероприятий; </w:t>
      </w:r>
    </w:p>
    <w:p w:rsidR="0020172A" w:rsidRPr="009F550C" w:rsidRDefault="0020172A" w:rsidP="009A326B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возможность удовлетворения в труде значимой деятельности; </w:t>
      </w:r>
    </w:p>
    <w:p w:rsidR="0020172A" w:rsidRPr="009F550C" w:rsidRDefault="0020172A" w:rsidP="009A326B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удовлетворение спроса на образовательные услуги. </w:t>
      </w:r>
    </w:p>
    <w:p w:rsidR="0020172A" w:rsidRPr="009F550C" w:rsidRDefault="0020172A" w:rsidP="009A326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 xml:space="preserve">Образовательный модуль содержит программы, построенные по уровневому принципу. </w:t>
      </w:r>
      <w:r>
        <w:rPr>
          <w:rFonts w:ascii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bCs/>
          <w:sz w:val="24"/>
          <w:szCs w:val="24"/>
        </w:rPr>
        <w:t>При прохождении различных по уровню программ ребенок осваивает способы познания и преобразования мира (от репродуктивных до творческих), в зависимости от возраста:</w:t>
      </w:r>
    </w:p>
    <w:p w:rsidR="0020172A" w:rsidRPr="009F550C" w:rsidRDefault="0020172A" w:rsidP="009A326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0C">
        <w:rPr>
          <w:rFonts w:ascii="Times New Roman" w:hAnsi="Times New Roman" w:cs="Times New Roman"/>
          <w:bCs/>
          <w:sz w:val="24"/>
          <w:szCs w:val="24"/>
        </w:rPr>
        <w:tab/>
        <w:t xml:space="preserve">- программы для детей </w:t>
      </w:r>
      <w:r w:rsidRPr="009F550C">
        <w:rPr>
          <w:rFonts w:ascii="Times New Roman" w:hAnsi="Times New Roman" w:cs="Times New Roman"/>
          <w:sz w:val="24"/>
          <w:szCs w:val="24"/>
        </w:rPr>
        <w:t>5-8 лет (ключевой девиз программ - «Восхождение») позволяют раскрыть внутренний потенциал детей, пробудить творческие начала в игровой, практической деятельности и в общении;</w:t>
      </w:r>
    </w:p>
    <w:p w:rsidR="0020172A" w:rsidRPr="009F550C" w:rsidRDefault="0020172A" w:rsidP="009A326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0C">
        <w:rPr>
          <w:rFonts w:ascii="Times New Roman" w:hAnsi="Times New Roman" w:cs="Times New Roman"/>
          <w:bCs/>
          <w:sz w:val="24"/>
          <w:szCs w:val="24"/>
        </w:rPr>
        <w:tab/>
        <w:t xml:space="preserve">- программы для младших подростков </w:t>
      </w:r>
      <w:r w:rsidRPr="009F550C">
        <w:rPr>
          <w:rFonts w:ascii="Times New Roman" w:hAnsi="Times New Roman" w:cs="Times New Roman"/>
          <w:sz w:val="24"/>
          <w:szCs w:val="24"/>
        </w:rPr>
        <w:t>9-11 лет (ключевой девиз программ - «Мир твоих увлечений») помогают ребенку в поиске и в личностном выборе, развитии мотивации к избранному виду деятельности;</w:t>
      </w:r>
    </w:p>
    <w:p w:rsidR="0020172A" w:rsidRPr="009F550C" w:rsidRDefault="0020172A" w:rsidP="009A326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0C">
        <w:rPr>
          <w:rFonts w:ascii="Times New Roman" w:hAnsi="Times New Roman" w:cs="Times New Roman"/>
          <w:bCs/>
          <w:sz w:val="24"/>
          <w:szCs w:val="24"/>
        </w:rPr>
        <w:tab/>
        <w:t xml:space="preserve">- программы для подростков </w:t>
      </w:r>
      <w:r w:rsidRPr="009F550C">
        <w:rPr>
          <w:rFonts w:ascii="Times New Roman" w:hAnsi="Times New Roman" w:cs="Times New Roman"/>
          <w:sz w:val="24"/>
          <w:szCs w:val="24"/>
        </w:rPr>
        <w:t>12-15 лет (ключевой девиз программ - «Школа мастерства») содействуют освоению продуцирования, т.е. преобразования человеком внешней среды, вынуждающего находить, изменять, приспосабливать механизмы ориентации, адаптации;</w:t>
      </w:r>
    </w:p>
    <w:p w:rsidR="0020172A" w:rsidRPr="009F550C" w:rsidRDefault="0020172A" w:rsidP="009A326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50C">
        <w:rPr>
          <w:rFonts w:ascii="Times New Roman" w:hAnsi="Times New Roman" w:cs="Times New Roman"/>
          <w:bCs/>
          <w:sz w:val="24"/>
          <w:szCs w:val="24"/>
        </w:rPr>
        <w:tab/>
        <w:t xml:space="preserve">- программы для юношей и девушек 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(ключевой девиз программ - «Профессиональное самоопределение) нацелены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F550C">
        <w:rPr>
          <w:rFonts w:ascii="Times New Roman" w:hAnsi="Times New Roman" w:cs="Times New Roman"/>
          <w:sz w:val="24"/>
          <w:szCs w:val="24"/>
        </w:rPr>
        <w:t>оказание помощи в выборе будущей профессии на основе профессиональной психолого-педагогической диагностики.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lastRenderedPageBreak/>
        <w:tab/>
        <w:t>Образовательный модуль предполагает обновление содержания учебных программ, разработку педагогических инноваций, внедрение новых направлений, методов и технологий дополнительного образования детей; развитие личностно-развивающих аспектов творческой и познавательной, практико-ориентированной, учебно-исследовательской деятельности детей; формирование информационного поля и благоприятной образовательной среды.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В учреждении будут продолжать реализовываться разнообразные направления образовательной деятельности, при этом будут созданы новые условия для развития детей </w:t>
      </w:r>
      <w:r>
        <w:rPr>
          <w:color w:val="auto"/>
        </w:rPr>
        <w:t xml:space="preserve">и молодежи </w:t>
      </w:r>
      <w:r w:rsidRPr="009F550C">
        <w:rPr>
          <w:color w:val="auto"/>
        </w:rPr>
        <w:t>– разработка индивидуального образовательного маршрута. Педагогический коллектив учреждения ставит данный вид деятельности в одну линию с главными приоритетами обучения и воспитания, так как полное раскрытие способностей и талантов ребенка важно не только для него самого, но и для общества в целом. В процессе этой деятельности определяются формы поддержки обучающихся:</w:t>
      </w:r>
    </w:p>
    <w:p w:rsidR="0020172A" w:rsidRPr="009F550C" w:rsidRDefault="0020172A" w:rsidP="009A326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осуществляется индивидуально-педагогическая поддержка в ходе образовательного процесса (индивидуальная траектория образования, индивидуальные задания, консультации, приобщение к исследовательской работе); </w:t>
      </w:r>
    </w:p>
    <w:p w:rsidR="0020172A" w:rsidRPr="009F550C" w:rsidRDefault="0020172A" w:rsidP="009A326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апробируются диагностические методики; </w:t>
      </w:r>
    </w:p>
    <w:p w:rsidR="0020172A" w:rsidRPr="009F550C" w:rsidRDefault="0020172A" w:rsidP="009A326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используются современные технологии эвристического, проблемного, исследовательского характера; образовательная деятельность строится по проектной методике;</w:t>
      </w:r>
    </w:p>
    <w:p w:rsidR="0020172A" w:rsidRPr="009F550C" w:rsidRDefault="0020172A" w:rsidP="009A326B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поддержка одаренных детей с ограниченными возможностями здоровья, создание условий для их выявления, развития, социализации, развития в общем информационном пространстве.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В результате взаимодействия в образовательной среде обучающийся приобретает опыт, трансформируемый в знания, усваивает различные способы деятельности, приобретает навыки самостоятельности, инициативы, ответственности, учится принимать решения в нестандартных ситуациях, т.е. овладевает набором ключевых компетенций.</w:t>
      </w:r>
    </w:p>
    <w:p w:rsidR="0020172A" w:rsidRPr="009F550C" w:rsidRDefault="0020172A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9F550C">
        <w:rPr>
          <w:b/>
          <w:bCs/>
          <w:color w:val="auto"/>
        </w:rPr>
        <w:t>Система основных мероприятий образовательного модуля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551"/>
      </w:tblGrid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 xml:space="preserve">№ 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Ответственные</w:t>
            </w:r>
          </w:p>
        </w:tc>
      </w:tr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9F550C">
              <w:rPr>
                <w:rFonts w:eastAsia="Times New Roman"/>
                <w:color w:val="auto"/>
                <w:lang w:eastAsia="ru-RU"/>
              </w:rPr>
              <w:t>Экспертиза программно-методического обеспечения образовательного процесса.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9F550C">
              <w:rPr>
                <w:color w:val="auto"/>
              </w:rPr>
              <w:t>Заместитель директора по УВР</w:t>
            </w:r>
          </w:p>
        </w:tc>
      </w:tr>
      <w:tr w:rsidR="0020172A" w:rsidRPr="009F550C" w:rsidTr="0067646C">
        <w:trPr>
          <w:trHeight w:val="78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2.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Дальнейшая разработка и внедрение дополнительных образовательных программ, способствующих оптимизации образовательного пространства.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20172A" w:rsidRPr="009F550C" w:rsidTr="0067646C">
        <w:trPr>
          <w:trHeight w:val="78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3.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интегративных технологий (введение образовательных занятий интегративного характера).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Педагоги, методическая служба</w:t>
            </w:r>
          </w:p>
        </w:tc>
      </w:tr>
      <w:tr w:rsidR="0020172A" w:rsidRPr="009F550C" w:rsidTr="0067646C">
        <w:trPr>
          <w:trHeight w:val="78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4 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Дальнейшая разработка и внедрение дополнительных образовательных программ для детей и молодежи с ограниченными возможностями здоровья.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20172A" w:rsidRPr="009F550C" w:rsidTr="0067646C">
        <w:trPr>
          <w:trHeight w:val="523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5.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Предоставление платных образовательных услуг по востребованным направлениям деятельности.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Директор </w:t>
            </w:r>
          </w:p>
        </w:tc>
      </w:tr>
      <w:tr w:rsidR="0020172A" w:rsidRPr="009F550C" w:rsidTr="0067646C">
        <w:trPr>
          <w:trHeight w:val="52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6.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Предоставление интерактивных дополнительных образовательных услуг, прежде всего детям с ограниченными </w:t>
            </w:r>
            <w:r w:rsidRPr="009F550C">
              <w:rPr>
                <w:color w:val="auto"/>
              </w:rPr>
              <w:lastRenderedPageBreak/>
              <w:t xml:space="preserve">физическими возможностями.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lastRenderedPageBreak/>
              <w:t xml:space="preserve">Педагоги, методическая служба </w:t>
            </w:r>
          </w:p>
        </w:tc>
      </w:tr>
      <w:tr w:rsidR="0020172A" w:rsidRPr="009F550C" w:rsidTr="0067646C">
        <w:trPr>
          <w:trHeight w:val="66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lastRenderedPageBreak/>
              <w:t>7.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Создание инновационной модели взаимодействия социальных партнеров, направленной на достижение единого качественно нового образовательного результата, соответствующего ФГОС.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Заместитель директора по УВР, методическая служба </w:t>
            </w:r>
          </w:p>
        </w:tc>
      </w:tr>
      <w:tr w:rsidR="0020172A" w:rsidRPr="009F550C" w:rsidTr="0067646C">
        <w:trPr>
          <w:trHeight w:val="39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8.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Работа с одаренными детьми по индивидуальным образовательным маршрутам.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Педагоги </w:t>
            </w:r>
          </w:p>
        </w:tc>
      </w:tr>
      <w:tr w:rsidR="0020172A" w:rsidRPr="009F550C" w:rsidTr="0067646C">
        <w:trPr>
          <w:trHeight w:val="24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9.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Участие в </w:t>
            </w:r>
            <w:proofErr w:type="spellStart"/>
            <w:r w:rsidRPr="009F550C">
              <w:rPr>
                <w:color w:val="auto"/>
              </w:rPr>
              <w:t>грантовых</w:t>
            </w:r>
            <w:proofErr w:type="spellEnd"/>
            <w:r w:rsidRPr="009F550C">
              <w:rPr>
                <w:color w:val="auto"/>
              </w:rPr>
              <w:t xml:space="preserve"> мероприятиях.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Педагоги, методическая служба </w:t>
            </w:r>
          </w:p>
        </w:tc>
      </w:tr>
    </w:tbl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72A" w:rsidRPr="009F550C" w:rsidRDefault="0020172A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>Воспитательный модуль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550C">
        <w:rPr>
          <w:rFonts w:ascii="Times New Roman" w:hAnsi="Times New Roman" w:cs="Times New Roman"/>
          <w:b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 xml:space="preserve">Воспитательный модуль, как и образовательный, направлен на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формирования ключевых образовательных компетенций обучающихся (ценностно-смысловой, общекультурной, учебно-познавательной, информационной, коммуникативной, социально-трудовой, личностного совершенствования).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t xml:space="preserve">Концепция воспитательной деятельности. </w:t>
      </w:r>
      <w:r w:rsidRPr="009F550C">
        <w:rPr>
          <w:rFonts w:ascii="Times New Roman" w:hAnsi="Times New Roman" w:cs="Times New Roman"/>
          <w:bCs/>
          <w:sz w:val="24"/>
          <w:szCs w:val="24"/>
        </w:rPr>
        <w:t>Мы определяем</w:t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Cs/>
          <w:sz w:val="24"/>
          <w:szCs w:val="24"/>
        </w:rPr>
        <w:t xml:space="preserve">базовой для построения воспитательной деятельности в учреждении </w:t>
      </w:r>
      <w:r w:rsidRPr="009F550C">
        <w:rPr>
          <w:rFonts w:ascii="Times New Roman" w:hAnsi="Times New Roman" w:cs="Times New Roman"/>
          <w:sz w:val="24"/>
          <w:szCs w:val="24"/>
        </w:rPr>
        <w:t xml:space="preserve">Концепцию духовно-нравственного развития и воспитания личности. Согласно данной концепции, воспитание - социально организованный процесс развития обучающегося как личности, гражданина, освоения и принятия им ценностей, нравственных установок и моральных норм общества.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>Развитие – процесс и результат перехода к новому, более совершенному качественному состоянию, от простого к сложному, от низшего к высшему. Социализация 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целом. Духовно-нравственное развитие личности –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миру, в целом. Духовно-нравственное воспитание личности гражданина России – педагогически организованный процесс усвоения и принятия обучающимися базовых национальных ценностей.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Содержание воспитания и социализации реализуется в процессе интеграции образовательной и воспитательной деятельности и социального партнерства, организованного в </w:t>
      </w:r>
      <w:r w:rsidRPr="009F550C">
        <w:rPr>
          <w:bCs/>
          <w:color w:val="auto"/>
        </w:rPr>
        <w:t>пространстве реального действия,</w:t>
      </w:r>
      <w:r w:rsidRPr="009F550C">
        <w:rPr>
          <w:b/>
          <w:bCs/>
          <w:color w:val="auto"/>
        </w:rPr>
        <w:t xml:space="preserve"> </w:t>
      </w:r>
      <w:r w:rsidRPr="009F550C">
        <w:rPr>
          <w:color w:val="auto"/>
        </w:rPr>
        <w:t xml:space="preserve">которое соединяет требования образования и жизни на основе </w:t>
      </w:r>
      <w:proofErr w:type="spellStart"/>
      <w:r w:rsidRPr="009F550C">
        <w:rPr>
          <w:color w:val="auto"/>
        </w:rPr>
        <w:t>компетентностно-ориентированного</w:t>
      </w:r>
      <w:proofErr w:type="spellEnd"/>
      <w:r w:rsidRPr="009F550C">
        <w:rPr>
          <w:color w:val="auto"/>
        </w:rPr>
        <w:t xml:space="preserve"> подхода и включает в себя следующие составляющие (пространства):</w:t>
      </w:r>
    </w:p>
    <w:p w:rsidR="0020172A" w:rsidRPr="009F550C" w:rsidRDefault="0020172A" w:rsidP="009A326B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образовательное пространство (получение качественного результата образования на основе приобретенных обучающимися компетенций);</w:t>
      </w:r>
    </w:p>
    <w:p w:rsidR="0020172A" w:rsidRPr="009F550C" w:rsidRDefault="0020172A" w:rsidP="009A326B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информационное пространство (воспитание и развитие качеств обучающихся, отвечающих требованиям информационного общества: умение выбрать источник информации, целесообразно ее использовать и обрабатывать);</w:t>
      </w:r>
    </w:p>
    <w:p w:rsidR="0020172A" w:rsidRPr="009F550C" w:rsidRDefault="0020172A" w:rsidP="009A326B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досуговое пространство (организация содержательного полноценного досуга обучающихся и приобретение социальных знаний и опыта);</w:t>
      </w:r>
    </w:p>
    <w:p w:rsidR="0020172A" w:rsidRPr="009F550C" w:rsidRDefault="0020172A" w:rsidP="009A326B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lastRenderedPageBreak/>
        <w:t>пространство социальной практики (формирование субъекта социального творчества, способного на преобразование и создание качественно новых форм социальных отношений);</w:t>
      </w:r>
    </w:p>
    <w:p w:rsidR="0020172A" w:rsidRPr="009F550C" w:rsidRDefault="0020172A" w:rsidP="009A326B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пространство творчества (удовлетворение потребности в самоопределении, самовыражении и самореализации обучающихся через развитие художественно-эстетических способностей детей).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Под пространством реального действия в целом мы понимаем совокупность пяти указанных выше пространств, каждое из которых имеет цель, взаимодействует друг с другом, взаимопроникает друг в друга и трансформируется одно в другое. Пространства объединяют разные виды деятельности обучающихся - образовательную, спортивно-оздоровительную, художественно-эстетическую, общественно-полезную, </w:t>
      </w:r>
      <w:proofErr w:type="spellStart"/>
      <w:r w:rsidRPr="009F550C">
        <w:rPr>
          <w:color w:val="auto"/>
        </w:rPr>
        <w:t>культурно-досуговую</w:t>
      </w:r>
      <w:proofErr w:type="spellEnd"/>
      <w:r w:rsidRPr="009F550C">
        <w:rPr>
          <w:color w:val="auto"/>
        </w:rPr>
        <w:t xml:space="preserve">, проектную, в которых достигается качественно новый образовательный результат (личностные результаты, </w:t>
      </w:r>
      <w:proofErr w:type="spellStart"/>
      <w:r w:rsidRPr="009F550C">
        <w:rPr>
          <w:color w:val="auto"/>
        </w:rPr>
        <w:t>метапредметные</w:t>
      </w:r>
      <w:proofErr w:type="spellEnd"/>
      <w:r w:rsidRPr="009F550C">
        <w:rPr>
          <w:color w:val="auto"/>
        </w:rPr>
        <w:t xml:space="preserve"> результаты и предметные результаты). </w:t>
      </w:r>
    </w:p>
    <w:p w:rsidR="0020172A" w:rsidRPr="00C816FE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В основе указанных пространств лежат разнообразные </w:t>
      </w:r>
      <w:r w:rsidRPr="009F550C">
        <w:rPr>
          <w:bCs/>
          <w:iCs/>
          <w:color w:val="auto"/>
        </w:rPr>
        <w:t>виды деятельности:</w:t>
      </w:r>
      <w:r w:rsidRPr="007160AA">
        <w:rPr>
          <w:bCs/>
          <w:iCs/>
          <w:color w:val="auto"/>
        </w:rPr>
        <w:t xml:space="preserve"> </w:t>
      </w:r>
      <w:r w:rsidRPr="009F550C">
        <w:rPr>
          <w:color w:val="auto"/>
        </w:rPr>
        <w:t>учебная, познавательная, информационная, игровая (дидактическая игра, сюжетно-ролевая, познавательна</w:t>
      </w:r>
      <w:r>
        <w:rPr>
          <w:color w:val="auto"/>
        </w:rPr>
        <w:t xml:space="preserve">я игра); </w:t>
      </w:r>
      <w:r w:rsidRPr="009F550C">
        <w:rPr>
          <w:color w:val="auto"/>
        </w:rPr>
        <w:t>сотрудничество</w:t>
      </w:r>
      <w:r>
        <w:rPr>
          <w:color w:val="auto"/>
        </w:rPr>
        <w:t xml:space="preserve"> в ходе воспитательных мероприятий</w:t>
      </w:r>
      <w:r w:rsidRPr="009F550C">
        <w:rPr>
          <w:color w:val="auto"/>
        </w:rPr>
        <w:t xml:space="preserve"> (коллективно распределенная деятельность, в том числе коллективная дискуссия, групповая, парная </w:t>
      </w:r>
      <w:r>
        <w:rPr>
          <w:color w:val="auto"/>
        </w:rPr>
        <w:t>работа); индивидуальная воспитательная работа</w:t>
      </w:r>
      <w:r w:rsidRPr="009F550C">
        <w:rPr>
          <w:color w:val="auto"/>
        </w:rPr>
        <w:t xml:space="preserve">, проблемно-ценностное общение, </w:t>
      </w:r>
      <w:proofErr w:type="spellStart"/>
      <w:r w:rsidRPr="009F550C">
        <w:rPr>
          <w:color w:val="auto"/>
        </w:rPr>
        <w:t>досугово-развлекательная</w:t>
      </w:r>
      <w:proofErr w:type="spellEnd"/>
      <w:r w:rsidRPr="009F550C">
        <w:rPr>
          <w:color w:val="auto"/>
        </w:rPr>
        <w:t xml:space="preserve"> деятельность (досуговое общение), художественное творчество, социальное творчество (социально-преобразующая добровольческая деятельность, трудовая (общественно-полезный труд), спортивно-оздоровительная деятельность.</w:t>
      </w:r>
      <w:r w:rsidRPr="009F550C">
        <w:rPr>
          <w:rFonts w:eastAsia="Times New Roman"/>
          <w:color w:val="auto"/>
          <w:lang w:eastAsia="ru-RU"/>
        </w:rPr>
        <w:t xml:space="preserve"> Стержнем воспитательной деятельности выступает методика коллективной творческой деятельности, реализуемая, в первую очередь, в ходе традиционных массовых мероприятий.</w:t>
      </w:r>
    </w:p>
    <w:p w:rsidR="0020172A" w:rsidRPr="00500389" w:rsidRDefault="0020172A" w:rsidP="009A326B">
      <w:pPr>
        <w:pStyle w:val="Default"/>
        <w:spacing w:line="276" w:lineRule="auto"/>
        <w:jc w:val="center"/>
        <w:rPr>
          <w:b/>
          <w:color w:val="auto"/>
        </w:rPr>
      </w:pPr>
      <w:r w:rsidRPr="00500389">
        <w:rPr>
          <w:rFonts w:eastAsia="Times New Roman"/>
          <w:b/>
          <w:iCs/>
          <w:color w:val="auto"/>
          <w:lang w:eastAsia="ru-RU"/>
        </w:rPr>
        <w:t>Задачи модуля:</w:t>
      </w:r>
    </w:p>
    <w:p w:rsidR="0020172A" w:rsidRPr="009F550C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оздавать среду успеха для становления и развития способностей личности воспитанников к самоопределению, самостоятельному успешному решению проблем в различных сферах жизнедеятельности на основе использования социального опыта;</w:t>
      </w:r>
    </w:p>
    <w:p w:rsidR="0020172A" w:rsidRPr="009F550C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550C">
        <w:rPr>
          <w:rFonts w:ascii="Times New Roman" w:hAnsi="Times New Roman" w:cs="Times New Roman"/>
          <w:sz w:val="24"/>
          <w:szCs w:val="24"/>
        </w:rPr>
        <w:t>беспечивать формирование духовно богатой, физически здоровой, социально активной, творческой личности воспитанников, способной к саморазвитию и самовоспитанию;</w:t>
      </w:r>
    </w:p>
    <w:p w:rsidR="0020172A" w:rsidRPr="009F550C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ормировать ключевые компетентности социально-адаптированной, здоровой и физически развитой личности воспитанников, основанной на </w:t>
      </w:r>
      <w:proofErr w:type="spellStart"/>
      <w:r w:rsidRPr="009F550C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компетентностно-ориентированном</w:t>
      </w:r>
      <w:proofErr w:type="spellEnd"/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подходе;</w:t>
      </w:r>
    </w:p>
    <w:p w:rsidR="0020172A" w:rsidRPr="00DF325B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овышать эффективность воспитательной деятельности в сфере социализации молодёжи, поддержки молодёжных инициатив и талантливой молодёжи;</w:t>
      </w:r>
    </w:p>
    <w:p w:rsidR="0020172A" w:rsidRPr="009F550C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9F5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беспечивать занятость молодежи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путем предоставлени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сезонных и временных работ</w:t>
      </w:r>
      <w:r w:rsidRPr="009F5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0172A" w:rsidRPr="009F550C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F550C">
        <w:rPr>
          <w:rFonts w:ascii="Times New Roman" w:hAnsi="Times New Roman" w:cs="Times New Roman"/>
          <w:sz w:val="24"/>
          <w:szCs w:val="24"/>
        </w:rPr>
        <w:t xml:space="preserve">силивать значимость воспитательной деятельности как эффективного средства профилактики безнадзорности и </w:t>
      </w:r>
      <w:r>
        <w:rPr>
          <w:rFonts w:ascii="Times New Roman" w:hAnsi="Times New Roman" w:cs="Times New Roman"/>
          <w:sz w:val="24"/>
          <w:szCs w:val="24"/>
        </w:rPr>
        <w:t xml:space="preserve">правонарушения детей и молодежи,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содействовать патриотическому и гражданскому воспитанию молодёжи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172A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F550C">
        <w:rPr>
          <w:rFonts w:ascii="Times New Roman" w:hAnsi="Times New Roman" w:cs="Times New Roman"/>
          <w:sz w:val="24"/>
          <w:szCs w:val="24"/>
        </w:rPr>
        <w:t>акреплять инициативы в детско-подростковой среде по организации новых форм социального лидерства и позитивной самоорган</w:t>
      </w:r>
      <w:r>
        <w:rPr>
          <w:rFonts w:ascii="Times New Roman" w:hAnsi="Times New Roman" w:cs="Times New Roman"/>
          <w:sz w:val="24"/>
          <w:szCs w:val="24"/>
        </w:rPr>
        <w:t>изации;</w:t>
      </w:r>
    </w:p>
    <w:p w:rsidR="0020172A" w:rsidRPr="00C70415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на базе Молодежного центра</w:t>
      </w:r>
      <w:r w:rsidRPr="00C7041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соревнования, фестивали и другие воспитательные и спортивные мероприятия различного уровня;</w:t>
      </w:r>
    </w:p>
    <w:p w:rsidR="0020172A" w:rsidRPr="006B562A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0415">
        <w:rPr>
          <w:rFonts w:ascii="Times New Roman" w:hAnsi="Times New Roman" w:cs="Times New Roman"/>
          <w:sz w:val="24"/>
          <w:szCs w:val="24"/>
        </w:rPr>
        <w:t xml:space="preserve">беспечивать комплексный подход к оздоровлению детей и молодежи на основе предоставления системы оздоровительных услуг, </w:t>
      </w:r>
      <w:r w:rsidRPr="00C70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пропагандировать здоровый образ жизни;</w:t>
      </w:r>
    </w:p>
    <w:p w:rsidR="0020172A" w:rsidRPr="00C70415" w:rsidRDefault="0020172A" w:rsidP="009A326B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C704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креплять институт молодой семьи, способствовать организации семейного досуга.</w:t>
      </w:r>
    </w:p>
    <w:p w:rsidR="0020172A" w:rsidRPr="009F550C" w:rsidRDefault="0020172A" w:rsidP="009A326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Воспитательный модуль предполагает поддержание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созидательной и интегрирующей совместной деятельности участников воспитательного процесса.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Он включает в себя работу по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навыков толерантного поведения, выработку устойчивых навыков позитивной организации свободного времени и здорового образа жизни, работу по профессиональному и личностному самоопределению,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основ гражданственности и патриотизма, повышение коммуникативной компетентности, развитие экологической, нравственной, эстетической культуры, профилактику правонарушений, безнадзорности и правовое воспитание.</w:t>
      </w:r>
    </w:p>
    <w:p w:rsidR="0020172A" w:rsidRDefault="0020172A" w:rsidP="009A326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Социальное развитие и становление личности подрастающего человека в современном </w:t>
      </w:r>
      <w:proofErr w:type="spellStart"/>
      <w:r w:rsidRPr="009F550C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происходит также посредством детских и юношеских общественных организаций, объединений, движений. Сегодня мощным средством воспитания является детское объединение, которое во взаимодействии с системой дополнительного образования детей, общеобразовательной школой, семьей и другими социальными институтами является действенным средством воспитания. Включаясь в работу различных детских общественных объединений по интересам, дети и подростки оказываются в пространстве разновозрастного общения, могут проявлять свою инициативу, самостоятельность, лидерские качества, умение работать в коллективе, учитывать интересы других, получать квалифицированную помощь по различным аспектам социальной жизни. Это влияет на социальную адаптацию детей и подростков к изменяющимся условиям жизни, а, значит, на их успешность и благополучие жизни. Поэтому следует более активно развивать детские общественные объединения в рамках реализации программы.</w:t>
      </w:r>
    </w:p>
    <w:p w:rsidR="0020172A" w:rsidRPr="00BB03C4" w:rsidRDefault="0020172A" w:rsidP="0067646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BB03C4">
        <w:rPr>
          <w:rFonts w:ascii="Times New Roman" w:hAnsi="Times New Roman"/>
          <w:b/>
          <w:sz w:val="24"/>
        </w:rPr>
        <w:lastRenderedPageBreak/>
        <w:t>Система основных мероприятий воспитательного модуля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551"/>
      </w:tblGrid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 xml:space="preserve">№ 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Ответственные</w:t>
            </w:r>
          </w:p>
        </w:tc>
      </w:tr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программ деятельности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молодежных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объединений; о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беспечение занятости детей различными формами деятельности в объединениях.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совет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объединения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2.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Участие в массовых досуговых мероприятиях, организация и проведение праздников, театрализованных представлений, концертов, шоу-программ, конкурсов, викторин, фестивалей, выставок, смотров, игр.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Заместитель директора по УВР, </w:t>
            </w:r>
            <w:r w:rsidRPr="009F550C">
              <w:rPr>
                <w:rFonts w:eastAsia="Times New Roman"/>
                <w:color w:val="auto"/>
                <w:lang w:eastAsia="ru-RU"/>
              </w:rPr>
              <w:t>педагоги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3. 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внедрение современных воспитательных технологий в деятельность детских общественных объединений.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методическая служба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4.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развития детских общественных объединений.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методическая служба 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5.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созидательной инициативы членов общественных объединений и вовлечение их в решение значимых для них проблем, о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детьми с ОВЗ.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совет общественного объединения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6.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и развитие работы над осуществлением социальных проектов.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7.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семейного творчества, семейных проектов, тематических выставок одного дня; организация мероприятий по совместному творчеству детей и родителей.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Педагоги, 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  <w:tr w:rsidR="0020172A" w:rsidRPr="009F550C" w:rsidTr="0067646C">
        <w:trPr>
          <w:trHeight w:val="77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8.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Участие обу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>чающихся конкурсах, фестивалях.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20172A" w:rsidRPr="009F550C" w:rsidTr="0067646C">
        <w:trPr>
          <w:trHeight w:val="522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9.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 детей и молодежи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>, у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частие обучающихся в тематических сменах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 xml:space="preserve"> летнего лагеря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Педагоги, методическая служба</w:t>
            </w:r>
          </w:p>
        </w:tc>
      </w:tr>
      <w:tr w:rsidR="0020172A" w:rsidRPr="009F550C" w:rsidTr="0067646C">
        <w:trPr>
          <w:trHeight w:val="52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10.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по вопросам педагогики и психологии; текущие консультации по вопросам воспитания, обучения и развития личности ребенка.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Педагог-психолог</w:t>
            </w:r>
          </w:p>
        </w:tc>
      </w:tr>
      <w:tr w:rsidR="0020172A" w:rsidRPr="009F550C" w:rsidTr="0067646C">
        <w:trPr>
          <w:trHeight w:val="52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11.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Разработка ежемесячных рекомендаций и наглядно-текстовых материалов на информационном стенде.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Заместитель директора по УВР, </w:t>
            </w:r>
            <w:r w:rsidRPr="009F550C">
              <w:rPr>
                <w:rFonts w:eastAsia="Times New Roman"/>
                <w:color w:val="auto"/>
                <w:lang w:eastAsia="ru-RU"/>
              </w:rPr>
              <w:t>педагог-психолог</w:t>
            </w:r>
          </w:p>
        </w:tc>
      </w:tr>
      <w:tr w:rsidR="0020172A" w:rsidRPr="009F550C" w:rsidTr="0067646C">
        <w:trPr>
          <w:trHeight w:val="390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12.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лидеров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молодежных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объединений.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0172A" w:rsidRPr="009F550C" w:rsidRDefault="0020172A" w:rsidP="009A326B">
      <w:pPr>
        <w:pStyle w:val="Default"/>
        <w:spacing w:line="276" w:lineRule="auto"/>
        <w:jc w:val="both"/>
        <w:rPr>
          <w:b/>
          <w:bCs/>
          <w:color w:val="auto"/>
          <w:lang w:eastAsia="ru-RU"/>
        </w:rPr>
      </w:pPr>
    </w:p>
    <w:p w:rsidR="0020172A" w:rsidRPr="009F550C" w:rsidRDefault="0020172A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>Методический модуль</w:t>
      </w:r>
      <w:r w:rsidRPr="009F550C">
        <w:t xml:space="preserve"> </w:t>
      </w:r>
    </w:p>
    <w:p w:rsidR="0020172A" w:rsidRPr="009F550C" w:rsidRDefault="0020172A" w:rsidP="009A32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Методический модуль направлен</w:t>
      </w:r>
      <w:r w:rsidRPr="009F5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обеспечение учреждения высококвалифицированными специалистами</w:t>
      </w:r>
      <w:r w:rsidRPr="009F550C">
        <w:rPr>
          <w:rFonts w:ascii="Times New Roman" w:eastAsia="Times New Roman" w:hAnsi="Times New Roman"/>
          <w:bCs/>
          <w:iCs/>
          <w:sz w:val="24"/>
          <w:szCs w:val="24"/>
        </w:rPr>
        <w:t>, повышение</w:t>
      </w:r>
      <w:r w:rsidRPr="009F55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ква</w:t>
      </w:r>
      <w:r w:rsidRPr="009F550C">
        <w:rPr>
          <w:rFonts w:ascii="Times New Roman" w:eastAsia="Times New Roman" w:hAnsi="Times New Roman"/>
          <w:bCs/>
          <w:iCs/>
          <w:sz w:val="24"/>
          <w:szCs w:val="24"/>
        </w:rPr>
        <w:t>лификации педагогических кадров, с</w:t>
      </w: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овершенствование информационно-методического обеспечения образовательного процесса</w:t>
      </w:r>
      <w:r w:rsidRPr="009F550C">
        <w:rPr>
          <w:rFonts w:ascii="Times New Roman" w:hAnsi="Times New Roman"/>
          <w:sz w:val="24"/>
          <w:szCs w:val="24"/>
        </w:rPr>
        <w:t xml:space="preserve">. Он предполагает активизацию </w:t>
      </w:r>
      <w:r w:rsidRPr="009F550C">
        <w:rPr>
          <w:rFonts w:ascii="Times New Roman" w:hAnsi="Times New Roman" w:cs="Times New Roman"/>
          <w:sz w:val="24"/>
          <w:szCs w:val="24"/>
        </w:rPr>
        <w:t>професси</w:t>
      </w:r>
      <w:r w:rsidRPr="009F550C">
        <w:rPr>
          <w:rFonts w:ascii="Times New Roman" w:hAnsi="Times New Roman"/>
          <w:sz w:val="24"/>
          <w:szCs w:val="24"/>
        </w:rPr>
        <w:t>ональной мотивации сотрудников-педагогов учреждения, р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ост </w:t>
      </w:r>
      <w:r w:rsidRPr="009F550C">
        <w:rPr>
          <w:rFonts w:ascii="Times New Roman" w:hAnsi="Times New Roman"/>
          <w:sz w:val="24"/>
          <w:szCs w:val="24"/>
        </w:rPr>
        <w:t xml:space="preserve">их </w:t>
      </w:r>
      <w:r w:rsidRPr="009F550C">
        <w:rPr>
          <w:rFonts w:ascii="Times New Roman" w:hAnsi="Times New Roman" w:cs="Times New Roman"/>
          <w:sz w:val="24"/>
          <w:szCs w:val="24"/>
        </w:rPr>
        <w:t>профессиональной компетенции и личных достижений</w:t>
      </w:r>
      <w:r w:rsidRPr="009F550C">
        <w:rPr>
          <w:rFonts w:ascii="Times New Roman" w:hAnsi="Times New Roman"/>
          <w:sz w:val="24"/>
          <w:szCs w:val="24"/>
        </w:rPr>
        <w:t>.</w:t>
      </w:r>
    </w:p>
    <w:p w:rsidR="0020172A" w:rsidRPr="009F550C" w:rsidRDefault="0020172A" w:rsidP="009A32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t>Концепция методической деятельности</w:t>
      </w:r>
      <w:r w:rsidRPr="009F550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550C">
        <w:rPr>
          <w:rFonts w:ascii="Times New Roman" w:hAnsi="Times New Roman" w:cs="Times New Roman"/>
          <w:sz w:val="24"/>
          <w:szCs w:val="24"/>
        </w:rPr>
        <w:t>Руководствуясь Концепцией долгосрочного социально-экономического развития РФ на период до 2020 года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овым законом «Об образовании» </w:t>
      </w:r>
      <w:r w:rsidRPr="009F550C">
        <w:rPr>
          <w:rFonts w:ascii="Times New Roman" w:hAnsi="Times New Roman" w:cs="Times New Roman"/>
          <w:sz w:val="24"/>
          <w:szCs w:val="24"/>
        </w:rPr>
        <w:t>мы одной из стратеги</w:t>
      </w:r>
      <w:r w:rsidRPr="009F550C">
        <w:rPr>
          <w:rFonts w:ascii="Times New Roman" w:hAnsi="Times New Roman"/>
          <w:sz w:val="24"/>
          <w:szCs w:val="24"/>
        </w:rPr>
        <w:t xml:space="preserve">ческих линий деятельности </w:t>
      </w:r>
      <w:r w:rsidRPr="009F550C"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9F550C">
        <w:rPr>
          <w:rFonts w:ascii="Times New Roman" w:hAnsi="Times New Roman" w:cs="Times New Roman"/>
          <w:sz w:val="24"/>
          <w:szCs w:val="24"/>
        </w:rPr>
        <w:t xml:space="preserve"> планируем совершенствование методической службы. </w:t>
      </w:r>
      <w:r>
        <w:rPr>
          <w:rFonts w:ascii="Times New Roman" w:hAnsi="Times New Roman"/>
          <w:sz w:val="24"/>
          <w:szCs w:val="24"/>
        </w:rPr>
        <w:t>Педагогический коллектив Молодежного центра</w:t>
      </w:r>
      <w:r w:rsidRPr="009F550C">
        <w:rPr>
          <w:rFonts w:ascii="Times New Roman" w:hAnsi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определил концепт</w:t>
      </w:r>
      <w:r w:rsidRPr="009F550C">
        <w:rPr>
          <w:rFonts w:ascii="Times New Roman" w:hAnsi="Times New Roman"/>
          <w:sz w:val="24"/>
          <w:szCs w:val="24"/>
        </w:rPr>
        <w:t xml:space="preserve">уальные подходы к развитию </w:t>
      </w:r>
      <w:r w:rsidRPr="009F550C">
        <w:rPr>
          <w:rFonts w:ascii="Times New Roman" w:hAnsi="Times New Roman" w:cs="Times New Roman"/>
          <w:sz w:val="24"/>
          <w:szCs w:val="24"/>
        </w:rPr>
        <w:t>методической деятельности учреждения, исходя из понятия «научно-методическое сопровождение</w:t>
      </w:r>
      <w:r w:rsidRPr="009F550C">
        <w:rPr>
          <w:rFonts w:ascii="Times New Roman" w:hAnsi="Times New Roman"/>
          <w:sz w:val="24"/>
          <w:szCs w:val="24"/>
        </w:rPr>
        <w:t>», сущность которого состоит в управляемом</w:t>
      </w:r>
      <w:r w:rsidRPr="009F550C">
        <w:rPr>
          <w:rFonts w:ascii="Times New Roman" w:hAnsi="Times New Roman" w:cs="Times New Roman"/>
          <w:sz w:val="24"/>
          <w:szCs w:val="24"/>
        </w:rPr>
        <w:t xml:space="preserve"> мет</w:t>
      </w:r>
      <w:r w:rsidRPr="009F550C">
        <w:rPr>
          <w:rFonts w:ascii="Times New Roman" w:hAnsi="Times New Roman"/>
          <w:sz w:val="24"/>
          <w:szCs w:val="24"/>
        </w:rPr>
        <w:t>одической службой взаимодействии педагогического сообщества, направленном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на долгосрочные перспективы удовлетворения образовательн</w:t>
      </w:r>
      <w:r w:rsidRPr="009F550C">
        <w:rPr>
          <w:rFonts w:ascii="Times New Roman" w:hAnsi="Times New Roman"/>
          <w:sz w:val="24"/>
          <w:szCs w:val="24"/>
        </w:rPr>
        <w:t>ого спроса.</w:t>
      </w:r>
    </w:p>
    <w:p w:rsidR="0020172A" w:rsidRPr="009F550C" w:rsidRDefault="0020172A" w:rsidP="009A32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  <w:t>Нами были о</w:t>
      </w:r>
      <w:r w:rsidRPr="009F550C">
        <w:rPr>
          <w:rFonts w:ascii="Times New Roman" w:hAnsi="Times New Roman" w:cs="Times New Roman"/>
          <w:sz w:val="24"/>
          <w:szCs w:val="24"/>
        </w:rPr>
        <w:t>пределены методические функции, сложившиеся в нашей практике</w:t>
      </w:r>
      <w:r w:rsidRPr="009F550C">
        <w:rPr>
          <w:rFonts w:ascii="Times New Roman" w:hAnsi="Times New Roman"/>
          <w:sz w:val="24"/>
          <w:szCs w:val="24"/>
        </w:rPr>
        <w:t xml:space="preserve">, которые были учтены в 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концепции будущего состояния </w:t>
      </w:r>
      <w:r>
        <w:rPr>
          <w:rFonts w:ascii="Times New Roman" w:eastAsia="Times New Roman" w:hAnsi="Times New Roman"/>
          <w:bCs/>
          <w:sz w:val="24"/>
          <w:szCs w:val="24"/>
        </w:rPr>
        <w:t>Молодежного центра</w:t>
      </w:r>
      <w:r w:rsidRPr="009F550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9F550C">
        <w:rPr>
          <w:rFonts w:ascii="Times New Roman" w:hAnsi="Times New Roman" w:cs="Times New Roman"/>
          <w:sz w:val="24"/>
          <w:szCs w:val="24"/>
        </w:rPr>
        <w:t>информационно-аналитическая; программно-методическая; проектная и учебно-исследовательская. Ме</w:t>
      </w:r>
      <w:r w:rsidRPr="009F550C">
        <w:rPr>
          <w:rFonts w:ascii="Times New Roman" w:hAnsi="Times New Roman"/>
          <w:sz w:val="24"/>
          <w:szCs w:val="24"/>
        </w:rPr>
        <w:t>тодическая деятельность в учреждении реализуе</w:t>
      </w:r>
      <w:r w:rsidRPr="009F550C">
        <w:rPr>
          <w:rFonts w:ascii="Times New Roman" w:hAnsi="Times New Roman" w:cs="Times New Roman"/>
          <w:sz w:val="24"/>
          <w:szCs w:val="24"/>
        </w:rPr>
        <w:t xml:space="preserve">тся на общепедагогических принципах научности, актуальности, целесообразности, конкретности, объективности, перспективности, индивидуализации. Методическая деятельность основывается на следующих концептуальных идеях: </w:t>
      </w:r>
    </w:p>
    <w:p w:rsidR="0020172A" w:rsidRPr="009F550C" w:rsidRDefault="0020172A" w:rsidP="009A326B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ф</w:t>
      </w:r>
      <w:r w:rsidRPr="009F550C">
        <w:rPr>
          <w:rFonts w:ascii="Times New Roman" w:hAnsi="Times New Roman" w:cs="Times New Roman"/>
          <w:sz w:val="24"/>
          <w:szCs w:val="24"/>
        </w:rPr>
        <w:t>ормирование сози</w:t>
      </w:r>
      <w:r w:rsidRPr="009F550C">
        <w:rPr>
          <w:rFonts w:ascii="Times New Roman" w:hAnsi="Times New Roman"/>
          <w:sz w:val="24"/>
          <w:szCs w:val="24"/>
        </w:rPr>
        <w:t>дательной педагогической среды;</w:t>
      </w:r>
    </w:p>
    <w:p w:rsidR="0020172A" w:rsidRPr="009F550C" w:rsidRDefault="0020172A" w:rsidP="009A326B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с</w:t>
      </w:r>
      <w:r w:rsidRPr="009F550C">
        <w:rPr>
          <w:rFonts w:ascii="Times New Roman" w:hAnsi="Times New Roman" w:cs="Times New Roman"/>
          <w:sz w:val="24"/>
          <w:szCs w:val="24"/>
        </w:rPr>
        <w:t>овершенствование стратегии разв</w:t>
      </w:r>
      <w:r w:rsidRPr="009F550C">
        <w:rPr>
          <w:rFonts w:ascii="Times New Roman" w:hAnsi="Times New Roman"/>
          <w:sz w:val="24"/>
          <w:szCs w:val="24"/>
        </w:rPr>
        <w:t>ития методической деятельности;</w:t>
      </w:r>
    </w:p>
    <w:p w:rsidR="0020172A" w:rsidRPr="009F550C" w:rsidRDefault="0020172A" w:rsidP="009A326B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и</w:t>
      </w:r>
      <w:r w:rsidRPr="009F550C">
        <w:rPr>
          <w:rFonts w:ascii="Times New Roman" w:hAnsi="Times New Roman" w:cs="Times New Roman"/>
          <w:sz w:val="24"/>
          <w:szCs w:val="24"/>
        </w:rPr>
        <w:t>зучение и использование в педагогической деятельности современных технологий, методик, приемов и способов у</w:t>
      </w:r>
      <w:r w:rsidRPr="009F550C">
        <w:rPr>
          <w:rFonts w:ascii="Times New Roman" w:hAnsi="Times New Roman"/>
          <w:sz w:val="24"/>
          <w:szCs w:val="24"/>
        </w:rPr>
        <w:t>спешного обучения и воспитания;</w:t>
      </w:r>
    </w:p>
    <w:p w:rsidR="0020172A" w:rsidRPr="009F550C" w:rsidRDefault="0020172A" w:rsidP="009A326B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п</w:t>
      </w:r>
      <w:r w:rsidRPr="009F550C">
        <w:rPr>
          <w:rFonts w:ascii="Times New Roman" w:hAnsi="Times New Roman" w:cs="Times New Roman"/>
          <w:sz w:val="24"/>
          <w:szCs w:val="24"/>
        </w:rPr>
        <w:t>овышение уро</w:t>
      </w:r>
      <w:r w:rsidRPr="009F550C">
        <w:rPr>
          <w:rFonts w:ascii="Times New Roman" w:hAnsi="Times New Roman"/>
          <w:sz w:val="24"/>
          <w:szCs w:val="24"/>
        </w:rPr>
        <w:t>вня педагогического мастерства;</w:t>
      </w:r>
    </w:p>
    <w:p w:rsidR="0020172A" w:rsidRPr="009F550C" w:rsidRDefault="0020172A" w:rsidP="009A326B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с</w:t>
      </w:r>
      <w:r w:rsidRPr="009F550C">
        <w:rPr>
          <w:rFonts w:ascii="Times New Roman" w:hAnsi="Times New Roman" w:cs="Times New Roman"/>
          <w:sz w:val="24"/>
          <w:szCs w:val="24"/>
        </w:rPr>
        <w:t xml:space="preserve">оздание условий для инновационной деятельности педагогов. 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550C">
        <w:rPr>
          <w:rFonts w:ascii="Times New Roman" w:eastAsia="Times New Roman" w:hAnsi="Times New Roman"/>
          <w:sz w:val="24"/>
          <w:szCs w:val="24"/>
        </w:rPr>
        <w:tab/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Программа развития любого образовательного учреждения предполагает органи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зацию образовательной среды как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условия функционирования инновационных замыслов, ко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нцептуальных идей развития. При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этом ключевым, основополагающим фактором является проблема кадрового обеспечения инновационной деятельности: новое качество образо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вательного процесса начинается с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педагога. 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В наше сложное время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педагогам приходится уч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иться жить в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новых условиях, когда компетентность, профессионализм, творчество, инициативность, готовность брать ответственность на себя являются главными качествами.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Сег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одня появляется необходимость в педагоге-профессионале, способном в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меняющихся соци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ально-экономических условиях не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только выбирать наилучшие варианты организации образовательного процесса, создавать свою</w:t>
      </w:r>
      <w:r w:rsidRPr="009F550C">
        <w:rPr>
          <w:rFonts w:ascii="Times New Roman" w:eastAsia="Times New Roman" w:hAnsi="Times New Roman"/>
          <w:sz w:val="24"/>
          <w:szCs w:val="24"/>
        </w:rPr>
        <w:t xml:space="preserve"> педагогическую концепцию, но 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использовать реальную возможность непрерывного повышения своего профессионального мастерства.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eastAsia="Times New Roman" w:hAnsi="Times New Roman"/>
          <w:sz w:val="24"/>
          <w:szCs w:val="24"/>
        </w:rPr>
        <w:tab/>
        <w:t>На наш взгляд, с</w:t>
      </w:r>
      <w:r w:rsidRPr="009F550C">
        <w:rPr>
          <w:rFonts w:ascii="Times New Roman" w:hAnsi="Times New Roman" w:cs="Times New Roman"/>
          <w:sz w:val="24"/>
          <w:szCs w:val="24"/>
        </w:rPr>
        <w:t xml:space="preserve">мыслом методической деятельности </w:t>
      </w:r>
      <w:r w:rsidRPr="009F550C">
        <w:rPr>
          <w:rFonts w:ascii="Times New Roman" w:hAnsi="Times New Roman"/>
          <w:sz w:val="24"/>
          <w:szCs w:val="24"/>
        </w:rPr>
        <w:t>учреждения должно стать</w:t>
      </w:r>
      <w:r w:rsidRPr="009F550C">
        <w:rPr>
          <w:rFonts w:ascii="Times New Roman" w:hAnsi="Times New Roman" w:cs="Times New Roman"/>
          <w:sz w:val="24"/>
          <w:szCs w:val="24"/>
        </w:rPr>
        <w:t xml:space="preserve"> сотрудничество методистов и педагогов по освоению методического пространства, которое рассматривается как реализация позиций педагога и обучающегося в р</w:t>
      </w:r>
      <w:r w:rsidRPr="009F550C">
        <w:rPr>
          <w:rFonts w:ascii="Times New Roman" w:hAnsi="Times New Roman"/>
          <w:sz w:val="24"/>
          <w:szCs w:val="24"/>
        </w:rPr>
        <w:t xml:space="preserve">азличных видах деятельности. </w:t>
      </w:r>
      <w:r w:rsidRPr="009F550C">
        <w:rPr>
          <w:rFonts w:ascii="Times New Roman" w:hAnsi="Times New Roman" w:cs="Times New Roman"/>
          <w:sz w:val="24"/>
          <w:szCs w:val="24"/>
        </w:rPr>
        <w:t>Методическое простран</w:t>
      </w:r>
      <w:r w:rsidRPr="009F550C">
        <w:rPr>
          <w:rFonts w:ascii="Times New Roman" w:hAnsi="Times New Roman"/>
          <w:sz w:val="24"/>
          <w:szCs w:val="24"/>
        </w:rPr>
        <w:t>ство учреждения</w:t>
      </w:r>
      <w:r w:rsidRPr="009F550C">
        <w:rPr>
          <w:rFonts w:ascii="Times New Roman" w:hAnsi="Times New Roman" w:cs="Times New Roman"/>
          <w:sz w:val="24"/>
          <w:szCs w:val="24"/>
        </w:rPr>
        <w:t xml:space="preserve"> мы определяем как среду, в ко</w:t>
      </w:r>
      <w:r w:rsidRPr="009F550C">
        <w:rPr>
          <w:rFonts w:ascii="Times New Roman" w:hAnsi="Times New Roman"/>
          <w:sz w:val="24"/>
          <w:szCs w:val="24"/>
        </w:rPr>
        <w:t xml:space="preserve">торой 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осуществляется реализация педагогических и общечеловеческих ценностей. 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bCs/>
          <w:sz w:val="24"/>
          <w:szCs w:val="24"/>
        </w:rPr>
        <w:t xml:space="preserve">Стратегия развития методической деятельности </w:t>
      </w:r>
      <w:r w:rsidRPr="009F550C">
        <w:rPr>
          <w:rFonts w:ascii="Times New Roman" w:hAnsi="Times New Roman"/>
          <w:bCs/>
          <w:sz w:val="24"/>
          <w:szCs w:val="24"/>
        </w:rPr>
        <w:t>предполагает, что м</w:t>
      </w:r>
      <w:r w:rsidRPr="009F550C">
        <w:rPr>
          <w:rFonts w:ascii="Times New Roman" w:hAnsi="Times New Roman" w:cs="Times New Roman"/>
          <w:sz w:val="24"/>
          <w:szCs w:val="24"/>
        </w:rPr>
        <w:t xml:space="preserve">етодическая деятельность </w:t>
      </w:r>
      <w:r w:rsidRPr="009F550C">
        <w:rPr>
          <w:rFonts w:ascii="Times New Roman" w:hAnsi="Times New Roman"/>
          <w:sz w:val="24"/>
          <w:szCs w:val="24"/>
        </w:rPr>
        <w:t xml:space="preserve">будет </w:t>
      </w:r>
      <w:r w:rsidRPr="009F550C">
        <w:rPr>
          <w:rFonts w:ascii="Times New Roman" w:hAnsi="Times New Roman" w:cs="Times New Roman"/>
          <w:sz w:val="24"/>
          <w:szCs w:val="24"/>
        </w:rPr>
        <w:t>направлена на эффективное использо</w:t>
      </w:r>
      <w:r w:rsidRPr="009F550C">
        <w:rPr>
          <w:rFonts w:ascii="Times New Roman" w:hAnsi="Times New Roman"/>
          <w:sz w:val="24"/>
          <w:szCs w:val="24"/>
        </w:rPr>
        <w:t>вание всех видов ресурсов учреждения</w:t>
      </w:r>
      <w:r w:rsidRPr="009F550C">
        <w:rPr>
          <w:rFonts w:ascii="Times New Roman" w:hAnsi="Times New Roman" w:cs="Times New Roman"/>
          <w:sz w:val="24"/>
          <w:szCs w:val="24"/>
        </w:rPr>
        <w:t xml:space="preserve">: педагогических, методических, управленческих, экономических, на создание мотивации и механизмов улучшения качества. Для этого </w:t>
      </w:r>
      <w:r w:rsidRPr="009F550C">
        <w:rPr>
          <w:rFonts w:ascii="Times New Roman" w:hAnsi="Times New Roman"/>
          <w:sz w:val="24"/>
          <w:szCs w:val="24"/>
        </w:rPr>
        <w:t>по</w:t>
      </w:r>
      <w:r w:rsidRPr="009F550C">
        <w:rPr>
          <w:rFonts w:ascii="Times New Roman" w:hAnsi="Times New Roman" w:cs="Times New Roman"/>
          <w:sz w:val="24"/>
          <w:szCs w:val="24"/>
        </w:rPr>
        <w:t>требуются системные изменения в содержании образовательной деятельности, создании особой инновационной среды, поиск новых форм сотрудничества учреждени</w:t>
      </w:r>
      <w:r w:rsidRPr="009F550C">
        <w:rPr>
          <w:rFonts w:ascii="Times New Roman" w:hAnsi="Times New Roman"/>
          <w:sz w:val="24"/>
          <w:szCs w:val="24"/>
        </w:rPr>
        <w:t>я с педагогическим сообществом.</w:t>
      </w:r>
      <w:r w:rsidRPr="009F550C">
        <w:rPr>
          <w:rFonts w:ascii="Times New Roman" w:hAnsi="Times New Roman"/>
          <w:bCs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Cs/>
          <w:sz w:val="24"/>
          <w:szCs w:val="24"/>
        </w:rPr>
        <w:t xml:space="preserve">Стратегия развития методической деятельности </w:t>
      </w:r>
      <w:r w:rsidRPr="009F550C">
        <w:rPr>
          <w:rFonts w:ascii="Times New Roman" w:hAnsi="Times New Roman"/>
          <w:bCs/>
          <w:sz w:val="24"/>
          <w:szCs w:val="24"/>
        </w:rPr>
        <w:t>включает следующие уровни: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lastRenderedPageBreak/>
        <w:tab/>
        <w:t xml:space="preserve">1)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F550C">
        <w:rPr>
          <w:rFonts w:ascii="Times New Roman" w:hAnsi="Times New Roman"/>
          <w:sz w:val="24"/>
          <w:szCs w:val="24"/>
        </w:rPr>
        <w:t>а первом уровне (организационном</w:t>
      </w:r>
      <w:r w:rsidRPr="009F550C">
        <w:rPr>
          <w:rFonts w:ascii="Times New Roman" w:hAnsi="Times New Roman" w:cs="Times New Roman"/>
          <w:sz w:val="24"/>
          <w:szCs w:val="24"/>
        </w:rPr>
        <w:t>) используются следующие методы и т</w:t>
      </w:r>
      <w:r w:rsidRPr="009F550C">
        <w:rPr>
          <w:rFonts w:ascii="Times New Roman" w:hAnsi="Times New Roman"/>
          <w:sz w:val="24"/>
          <w:szCs w:val="24"/>
        </w:rPr>
        <w:t>ехнологии управления качеством:</w:t>
      </w:r>
    </w:p>
    <w:p w:rsidR="0020172A" w:rsidRPr="009F550C" w:rsidRDefault="0020172A" w:rsidP="009A326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ф</w:t>
      </w:r>
      <w:r w:rsidRPr="009F550C">
        <w:rPr>
          <w:rFonts w:ascii="Times New Roman" w:hAnsi="Times New Roman" w:cs="Times New Roman"/>
          <w:sz w:val="24"/>
          <w:szCs w:val="24"/>
        </w:rPr>
        <w:t>ормирование банка данных и ст</w:t>
      </w:r>
      <w:r w:rsidRPr="009F550C">
        <w:rPr>
          <w:rFonts w:ascii="Times New Roman" w:hAnsi="Times New Roman"/>
          <w:sz w:val="24"/>
          <w:szCs w:val="24"/>
        </w:rPr>
        <w:t>атистики на основе диагностики;</w:t>
      </w:r>
    </w:p>
    <w:p w:rsidR="0020172A" w:rsidRPr="009F550C" w:rsidRDefault="0020172A" w:rsidP="009A326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с</w:t>
      </w:r>
      <w:r w:rsidRPr="009F550C">
        <w:rPr>
          <w:rFonts w:ascii="Times New Roman" w:hAnsi="Times New Roman" w:cs="Times New Roman"/>
          <w:sz w:val="24"/>
          <w:szCs w:val="24"/>
        </w:rPr>
        <w:t>овершенст</w:t>
      </w:r>
      <w:r w:rsidRPr="009F550C">
        <w:rPr>
          <w:rFonts w:ascii="Times New Roman" w:hAnsi="Times New Roman"/>
          <w:sz w:val="24"/>
          <w:szCs w:val="24"/>
        </w:rPr>
        <w:t>вование технологии мониторинга;</w:t>
      </w:r>
    </w:p>
    <w:p w:rsidR="0020172A" w:rsidRPr="009F550C" w:rsidRDefault="0020172A" w:rsidP="009A326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с</w:t>
      </w:r>
      <w:r w:rsidRPr="009F550C">
        <w:rPr>
          <w:rFonts w:ascii="Times New Roman" w:hAnsi="Times New Roman" w:cs="Times New Roman"/>
          <w:sz w:val="24"/>
          <w:szCs w:val="24"/>
        </w:rPr>
        <w:t>овершенст</w:t>
      </w:r>
      <w:r w:rsidRPr="009F550C">
        <w:rPr>
          <w:rFonts w:ascii="Times New Roman" w:hAnsi="Times New Roman"/>
          <w:sz w:val="24"/>
          <w:szCs w:val="24"/>
        </w:rPr>
        <w:t>вование педагогического аудита;</w:t>
      </w:r>
    </w:p>
    <w:p w:rsidR="0020172A" w:rsidRPr="009F550C" w:rsidRDefault="0020172A" w:rsidP="009A326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с</w:t>
      </w:r>
      <w:r w:rsidRPr="009F550C">
        <w:rPr>
          <w:rFonts w:ascii="Times New Roman" w:hAnsi="Times New Roman" w:cs="Times New Roman"/>
          <w:sz w:val="24"/>
          <w:szCs w:val="24"/>
        </w:rPr>
        <w:t>овершенствование технологии образовательной инфраст</w:t>
      </w:r>
      <w:r w:rsidRPr="009F550C">
        <w:rPr>
          <w:rFonts w:ascii="Times New Roman" w:hAnsi="Times New Roman"/>
          <w:sz w:val="24"/>
          <w:szCs w:val="24"/>
        </w:rPr>
        <w:t>руктуры;</w:t>
      </w:r>
    </w:p>
    <w:p w:rsidR="0020172A" w:rsidRPr="009F550C" w:rsidRDefault="0020172A" w:rsidP="009A326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р</w:t>
      </w:r>
      <w:r w:rsidRPr="009F550C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9F550C">
        <w:rPr>
          <w:rFonts w:ascii="Times New Roman" w:hAnsi="Times New Roman"/>
          <w:sz w:val="24"/>
          <w:szCs w:val="24"/>
        </w:rPr>
        <w:t>программно-целевого управления;</w:t>
      </w:r>
    </w:p>
    <w:p w:rsidR="0020172A" w:rsidRPr="009F550C" w:rsidRDefault="0020172A" w:rsidP="009A326B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>п</w:t>
      </w:r>
      <w:r w:rsidRPr="009F550C">
        <w:rPr>
          <w:rFonts w:ascii="Times New Roman" w:hAnsi="Times New Roman" w:cs="Times New Roman"/>
          <w:sz w:val="24"/>
          <w:szCs w:val="24"/>
        </w:rPr>
        <w:t>ланирование и постоянн</w:t>
      </w:r>
      <w:r w:rsidRPr="009F550C">
        <w:rPr>
          <w:rFonts w:ascii="Times New Roman" w:hAnsi="Times New Roman"/>
          <w:sz w:val="24"/>
          <w:szCs w:val="24"/>
        </w:rPr>
        <w:t>ое улучшение деятельности учреждения</w:t>
      </w:r>
      <w:r w:rsidRPr="009F5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2) </w:t>
      </w:r>
      <w:r>
        <w:rPr>
          <w:color w:val="auto"/>
        </w:rPr>
        <w:t>в</w:t>
      </w:r>
      <w:r w:rsidRPr="009F550C">
        <w:rPr>
          <w:color w:val="auto"/>
        </w:rPr>
        <w:t>торой уровень (</w:t>
      </w:r>
      <w:proofErr w:type="spellStart"/>
      <w:r w:rsidRPr="009F550C">
        <w:rPr>
          <w:color w:val="auto"/>
        </w:rPr>
        <w:t>деятельностный</w:t>
      </w:r>
      <w:proofErr w:type="spellEnd"/>
      <w:r w:rsidRPr="009F550C">
        <w:rPr>
          <w:color w:val="auto"/>
        </w:rPr>
        <w:t>) требует использования следующих методов и технологий:</w:t>
      </w:r>
    </w:p>
    <w:p w:rsidR="0020172A" w:rsidRPr="009F550C" w:rsidRDefault="0020172A" w:rsidP="009A326B">
      <w:pPr>
        <w:pStyle w:val="Default"/>
        <w:numPr>
          <w:ilvl w:val="0"/>
          <w:numId w:val="40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технологии работы с диагностической информацией;</w:t>
      </w:r>
    </w:p>
    <w:p w:rsidR="0020172A" w:rsidRPr="009F550C" w:rsidRDefault="0020172A" w:rsidP="009A326B">
      <w:pPr>
        <w:pStyle w:val="Default"/>
        <w:numPr>
          <w:ilvl w:val="0"/>
          <w:numId w:val="40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технологии педагогического анализа;</w:t>
      </w:r>
    </w:p>
    <w:p w:rsidR="0020172A" w:rsidRPr="009F550C" w:rsidRDefault="0020172A" w:rsidP="009A326B">
      <w:pPr>
        <w:pStyle w:val="Default"/>
        <w:numPr>
          <w:ilvl w:val="0"/>
          <w:numId w:val="40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технологии изучения, внедрения и распространения передового педагогического опыта;</w:t>
      </w:r>
    </w:p>
    <w:p w:rsidR="0020172A" w:rsidRPr="009F550C" w:rsidRDefault="0020172A" w:rsidP="009A326B">
      <w:pPr>
        <w:pStyle w:val="Default"/>
        <w:numPr>
          <w:ilvl w:val="0"/>
          <w:numId w:val="40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технологии маркетинговой деятельности;</w:t>
      </w:r>
    </w:p>
    <w:p w:rsidR="0020172A" w:rsidRPr="009F550C" w:rsidRDefault="0020172A" w:rsidP="009A326B">
      <w:pPr>
        <w:pStyle w:val="Default"/>
        <w:numPr>
          <w:ilvl w:val="0"/>
          <w:numId w:val="40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методы обучения педагогических кадров;</w:t>
      </w:r>
    </w:p>
    <w:p w:rsidR="0020172A" w:rsidRPr="009F550C" w:rsidRDefault="0020172A" w:rsidP="009A326B">
      <w:pPr>
        <w:pStyle w:val="Default"/>
        <w:numPr>
          <w:ilvl w:val="0"/>
          <w:numId w:val="40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контроль (оценка основных процессов и их результатов, включая оценку достигнутого прогресса в уровне знаний и навыков обучающихся).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3) </w:t>
      </w:r>
      <w:r>
        <w:rPr>
          <w:color w:val="auto"/>
        </w:rPr>
        <w:t>т</w:t>
      </w:r>
      <w:r w:rsidRPr="009F550C">
        <w:rPr>
          <w:color w:val="auto"/>
        </w:rPr>
        <w:t>ретий уровень (аналитический) включает в себя:</w:t>
      </w:r>
    </w:p>
    <w:p w:rsidR="0020172A" w:rsidRPr="009F550C" w:rsidRDefault="0020172A" w:rsidP="009A326B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управление процессами обучения, воспитания, развития;</w:t>
      </w:r>
    </w:p>
    <w:p w:rsidR="0020172A" w:rsidRPr="009F550C" w:rsidRDefault="0020172A" w:rsidP="009A326B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мониторинг (измерение и оценка, обработка и анализ основных процессов и их результатов);</w:t>
      </w:r>
    </w:p>
    <w:p w:rsidR="0020172A" w:rsidRPr="009F550C" w:rsidRDefault="0020172A" w:rsidP="009A326B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проведение исследований.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b/>
          <w:bCs/>
          <w:color w:val="auto"/>
        </w:rPr>
        <w:tab/>
      </w:r>
      <w:r w:rsidRPr="009F550C">
        <w:rPr>
          <w:bCs/>
          <w:color w:val="auto"/>
        </w:rPr>
        <w:t>Механизм реализации концепции методического обеспечения предполагает р</w:t>
      </w:r>
      <w:r w:rsidRPr="009F550C">
        <w:rPr>
          <w:color w:val="auto"/>
        </w:rPr>
        <w:t>азработку индивидуальных программ профессионального роста педагога; организацию жизнедеятельности педагогического сообщества, позволяющую удовлетворять потребности в любой деятельности для самореализации, общественном признании своих действий, заботе о других и внимании к себе; управление и сопровождение опытно-исследовательской деятельности, социального партнерства; формирование творческого коллектива педагогов с высоким инновационным потенциалом.</w:t>
      </w:r>
    </w:p>
    <w:p w:rsidR="0020172A" w:rsidRPr="00302ACE" w:rsidRDefault="0020172A" w:rsidP="009A326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2AC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модуля:</w:t>
      </w:r>
    </w:p>
    <w:p w:rsidR="0020172A" w:rsidRPr="009F550C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пособствовать обновлению, совершенствованию программно–методического содержания дополнительного образования детей и молодежи, его форм, методов и технологий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(в т.ч. здоровьесберегающих и информационно-коммуникационных)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0172A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ормировать многоуровневую систему повышения квалификации и переподготовки педагогов, ориентированную на их индивидуальные интересы, потребности и возможности;</w:t>
      </w:r>
    </w:p>
    <w:p w:rsidR="0020172A" w:rsidRPr="00F535A7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535A7">
        <w:rPr>
          <w:rFonts w:ascii="Times New Roman" w:eastAsia="Times New Roman" w:hAnsi="Times New Roman" w:cs="Times New Roman"/>
          <w:sz w:val="24"/>
          <w:szCs w:val="24"/>
        </w:rPr>
        <w:t>ормировать команду единомышленников и стимулировать творчески работающих педагогов на основе опоры на корпор</w:t>
      </w:r>
      <w:r w:rsidRPr="00F535A7">
        <w:rPr>
          <w:rFonts w:ascii="Times New Roman" w:hAnsi="Times New Roman" w:cs="Times New Roman"/>
          <w:sz w:val="24"/>
          <w:szCs w:val="24"/>
        </w:rPr>
        <w:t>ативный дух, общность интересов</w:t>
      </w:r>
      <w:r w:rsidRPr="00F535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72A" w:rsidRPr="009F550C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овышать профессиональную компетентность и развивать педагогическое творчество педагогов для повышения качества образования;</w:t>
      </w:r>
    </w:p>
    <w:p w:rsidR="0020172A" w:rsidRPr="009F550C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ормировать пакет научно-методических и диагностических материалов нового поколения для учреждений дополнительного образования;</w:t>
      </w:r>
    </w:p>
    <w:p w:rsidR="0020172A" w:rsidRPr="009F550C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ыявлять и внедрять наиболее эффективные технологии организации развивающего содержательного досуга для разных возрастных и социальных групп;</w:t>
      </w:r>
    </w:p>
    <w:p w:rsidR="0020172A" w:rsidRPr="009F550C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зучать, обобщать и распространять профессиональный опыт педагогов, внедрять его в образовательный и воспитательный процесс;</w:t>
      </w:r>
    </w:p>
    <w:p w:rsidR="0020172A" w:rsidRPr="009F550C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550C">
        <w:rPr>
          <w:rFonts w:ascii="Times New Roman" w:hAnsi="Times New Roman" w:cs="Times New Roman"/>
          <w:sz w:val="24"/>
          <w:szCs w:val="24"/>
        </w:rPr>
        <w:t xml:space="preserve">казывать информационно-методическую помощь педагогам в планировании и реализации профессионально-педагогической деятельности; </w:t>
      </w:r>
    </w:p>
    <w:p w:rsidR="0020172A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550C">
        <w:rPr>
          <w:rFonts w:ascii="Times New Roman" w:hAnsi="Times New Roman" w:cs="Times New Roman"/>
          <w:sz w:val="24"/>
          <w:szCs w:val="24"/>
        </w:rPr>
        <w:t>бобщать и распространять инновационный опыт работ учреждения на различных уровнях;</w:t>
      </w:r>
    </w:p>
    <w:p w:rsidR="0020172A" w:rsidRPr="00F535A7" w:rsidRDefault="0020172A" w:rsidP="009A326B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35A7">
        <w:rPr>
          <w:rFonts w:ascii="Times New Roman" w:hAnsi="Times New Roman" w:cs="Times New Roman"/>
          <w:sz w:val="24"/>
          <w:szCs w:val="24"/>
        </w:rPr>
        <w:t xml:space="preserve">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</w:t>
      </w:r>
      <w:r w:rsidRPr="00F535A7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гарантии качества, внимательного отношения и заботы о клиентах.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Решение стратегической задачи укрепления кадрового потенциала учреждения будет обеспечено за счёт реализации программных мероприятий по следующим основным направлениям: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пропаганда идеи модернизации образования, внедрения инноваций;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организация и проведение конкурсов педагогических достижений, смотров по проблемам дополнительного образования и воспитания; поддержка опытно-экспериментальной работы в учреждении;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 xml:space="preserve">- координация деятельности по повышению профессиональной квалификации педагогов; подготовка и аттестация педагогических кадров;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координация деятельности структурных подразделений учреждения по направлениям дополнительного образования детей;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оказание консультативной и практической помощи педагогическим кадрам в программно-методическом обеспечении деятельности учреждения;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 xml:space="preserve">- создание информационного методического центра и сосредоточение в нём современной литературы по психологии, социологии, педагогике, а также создание банка </w:t>
      </w:r>
      <w:proofErr w:type="spellStart"/>
      <w:r w:rsidRPr="009F550C">
        <w:rPr>
          <w:rFonts w:eastAsia="Times New Roman"/>
          <w:color w:val="auto"/>
          <w:lang w:eastAsia="ru-RU"/>
        </w:rPr>
        <w:t>интернет-ресурсов</w:t>
      </w:r>
      <w:proofErr w:type="spellEnd"/>
      <w:r w:rsidRPr="009F550C">
        <w:rPr>
          <w:rFonts w:eastAsia="Times New Roman"/>
          <w:color w:val="auto"/>
          <w:lang w:eastAsia="ru-RU"/>
        </w:rPr>
        <w:t>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оптимизация социально-психологического климата трудового коллектива учреждения;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обеспечение педагогического коллектива специалистами-консультантами по различным аспектам инновационной деятельности;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разработка механизма учёта и стимулирования роста творческих достижений педагогов;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>- подготовка и выпуск статей, сборников, материалов передового педагогического опыта, методических пособий и рекомендаций, сотрудничество с педагогической прессой.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  <w:t xml:space="preserve">Коллективным профессиональным органом управления образовательным процессом является </w:t>
      </w:r>
      <w:r w:rsidRPr="009F550C">
        <w:rPr>
          <w:rFonts w:eastAsia="Times New Roman"/>
          <w:bCs/>
          <w:color w:val="auto"/>
          <w:lang w:eastAsia="ru-RU"/>
        </w:rPr>
        <w:t>методический совет</w:t>
      </w:r>
      <w:r w:rsidRPr="009F550C">
        <w:rPr>
          <w:rFonts w:eastAsia="Times New Roman"/>
          <w:color w:val="auto"/>
          <w:lang w:eastAsia="ru-RU"/>
        </w:rPr>
        <w:t xml:space="preserve">. Методический совет организует и координирует методическое обеспечение образовательного процесса, методической учёбы педагогических кадров. </w:t>
      </w:r>
      <w:r w:rsidRPr="009F550C">
        <w:rPr>
          <w:rFonts w:eastAsia="Times New Roman"/>
          <w:bCs/>
          <w:color w:val="auto"/>
          <w:lang w:eastAsia="ru-RU"/>
        </w:rPr>
        <w:t>Методическое объединение</w:t>
      </w:r>
      <w:r w:rsidRPr="009F550C">
        <w:rPr>
          <w:rFonts w:eastAsia="Times New Roman"/>
          <w:color w:val="auto"/>
          <w:lang w:eastAsia="ru-RU"/>
        </w:rPr>
        <w:t xml:space="preserve"> - наиболее давняя, традиционно существующая форма коллективной методической работы по обеспечению повышения профессионального мастерства педагогов. На </w:t>
      </w:r>
      <w:r w:rsidRPr="009F550C">
        <w:rPr>
          <w:rFonts w:eastAsia="Times New Roman"/>
          <w:bCs/>
          <w:color w:val="auto"/>
          <w:lang w:eastAsia="ru-RU"/>
        </w:rPr>
        <w:t xml:space="preserve">семинарах-практикумах </w:t>
      </w:r>
      <w:r w:rsidRPr="009F550C">
        <w:rPr>
          <w:rFonts w:eastAsia="Times New Roman"/>
          <w:color w:val="auto"/>
          <w:lang w:eastAsia="ru-RU"/>
        </w:rPr>
        <w:t xml:space="preserve">рассматриваются общие педагогические проблемы; такие семинары проходят один-два раза в год для всего педагогического коллектива с целью изучения, обмена и распространения научных достижений и передового опыта или </w:t>
      </w:r>
      <w:r w:rsidRPr="009F550C">
        <w:rPr>
          <w:rFonts w:eastAsia="Times New Roman"/>
          <w:color w:val="auto"/>
          <w:lang w:eastAsia="ru-RU"/>
        </w:rPr>
        <w:lastRenderedPageBreak/>
        <w:t xml:space="preserve">повышения уровня психолого-педагогических знаний и профессиональной квалификации педагогов учреждения. Еще одной формой методической работы является </w:t>
      </w:r>
      <w:proofErr w:type="spellStart"/>
      <w:r w:rsidRPr="009F550C">
        <w:rPr>
          <w:rFonts w:eastAsia="Times New Roman"/>
          <w:bCs/>
          <w:color w:val="auto"/>
          <w:lang w:eastAsia="ru-RU"/>
        </w:rPr>
        <w:t>взаимопосещение</w:t>
      </w:r>
      <w:proofErr w:type="spellEnd"/>
      <w:r w:rsidRPr="009F550C">
        <w:rPr>
          <w:rFonts w:eastAsia="Times New Roman"/>
          <w:bCs/>
          <w:color w:val="auto"/>
          <w:lang w:eastAsia="ru-RU"/>
        </w:rPr>
        <w:t xml:space="preserve"> занятий</w:t>
      </w:r>
      <w:r w:rsidRPr="009F550C">
        <w:rPr>
          <w:rFonts w:eastAsia="Times New Roman"/>
          <w:color w:val="auto"/>
          <w:lang w:eastAsia="ru-RU"/>
        </w:rPr>
        <w:t>, которые проходят в течение года, согласно графику, с последующим самоанализом, анализом и обсуждением. Открытые занятия позволяют педагогам проанализировать опыт коллег, осмыслить общие проблемы, приблизиться к решению частных вопросов собственной педагогической практики.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9F550C">
        <w:rPr>
          <w:rFonts w:eastAsia="Times New Roman"/>
          <w:color w:val="auto"/>
          <w:lang w:eastAsia="ru-RU"/>
        </w:rPr>
        <w:tab/>
      </w:r>
      <w:r w:rsidRPr="009F550C">
        <w:rPr>
          <w:color w:val="auto"/>
        </w:rPr>
        <w:t xml:space="preserve">Методической службой осуществляется текущий мониторинг процесса реализации методических событий, проводится своевременная корректировка ситуаций, оказывающих неблагоприятное воздействие на реализацию методического процесса в учреждении, рассматриваются результаты методической деятельности в ходе реализации её массовых форм (методического совета, педагогического совета). 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Методическая деятельность создает возможности оперативно корректировать образовательный процесс, персонализировать и индивидуализировать его формы. Методическое управление качеством позволяет использовать принципы сотрудничества базового и дополнительного образования детей и педагогических ресурсов учреждения, повышать качество и доступность образования; создавать ситуацию управляемой и планируемой методической деятельности, ориентированной на социальные ожидания; совершенствовать механизм методического сопровождения и управления качеством в образовательном пространстве. </w:t>
      </w:r>
    </w:p>
    <w:p w:rsidR="0020172A" w:rsidRDefault="0020172A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9F550C">
        <w:rPr>
          <w:b/>
          <w:bCs/>
          <w:color w:val="auto"/>
        </w:rPr>
        <w:t>Система основных мероприятий методического модуля</w:t>
      </w:r>
    </w:p>
    <w:p w:rsidR="0067646C" w:rsidRPr="009F550C" w:rsidRDefault="0067646C" w:rsidP="009A326B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551"/>
      </w:tblGrid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 xml:space="preserve">№ </w:t>
            </w:r>
            <w:proofErr w:type="spellStart"/>
            <w:r w:rsidRPr="009F550C">
              <w:rPr>
                <w:color w:val="auto"/>
              </w:rPr>
              <w:t>п</w:t>
            </w:r>
            <w:proofErr w:type="spellEnd"/>
            <w:r w:rsidRPr="009F550C">
              <w:rPr>
                <w:color w:val="auto"/>
              </w:rPr>
              <w:t>/</w:t>
            </w:r>
            <w:proofErr w:type="spellStart"/>
            <w:r w:rsidRPr="009F550C">
              <w:rPr>
                <w:color w:val="auto"/>
              </w:rPr>
              <w:t>п</w:t>
            </w:r>
            <w:proofErr w:type="spellEnd"/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Ответственные</w:t>
            </w:r>
          </w:p>
        </w:tc>
      </w:tr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Формирование банка данных и статистики на основе диагностики образовательного процесса. Анкетирование педагогов.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Методическая служба </w:t>
            </w:r>
          </w:p>
        </w:tc>
      </w:tr>
      <w:tr w:rsidR="0020172A" w:rsidRPr="009F550C" w:rsidTr="0067646C">
        <w:trPr>
          <w:trHeight w:val="784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2.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Совершенствование технологии мониторинга.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Методическая служба </w:t>
            </w:r>
          </w:p>
        </w:tc>
      </w:tr>
      <w:tr w:rsidR="0020172A" w:rsidRPr="009F550C" w:rsidTr="0067646C">
        <w:trPr>
          <w:trHeight w:val="784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3.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Повышение уровня профессионального мастерства педагогов: курсы повышения квалификации, профессиональная переподготовка.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Заместитель директора по УВР, 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методическая служба </w:t>
            </w:r>
          </w:p>
        </w:tc>
      </w:tr>
      <w:tr w:rsidR="0020172A" w:rsidRPr="009F550C" w:rsidTr="0067646C">
        <w:trPr>
          <w:trHeight w:val="784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семинаров-практикумов, мастер-классов по различным аспектам </w:t>
            </w:r>
            <w:r w:rsidRPr="009F550C">
              <w:rPr>
                <w:rFonts w:ascii="Times New Roman" w:hAnsi="Times New Roman"/>
                <w:sz w:val="24"/>
              </w:rPr>
              <w:t>реализуемой программы.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  <w:tr w:rsidR="0020172A" w:rsidRPr="009F550C" w:rsidTr="0067646C">
        <w:trPr>
          <w:trHeight w:val="784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9F550C">
              <w:rPr>
                <w:color w:val="auto"/>
              </w:rPr>
              <w:t xml:space="preserve"> 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550C">
              <w:rPr>
                <w:rFonts w:ascii="Times New Roman" w:hAnsi="Times New Roman"/>
                <w:sz w:val="24"/>
              </w:rPr>
              <w:t>Оказание методической помощи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</w:t>
            </w:r>
            <w:r w:rsidRPr="009F550C">
              <w:rPr>
                <w:rFonts w:ascii="Times New Roman" w:hAnsi="Times New Roman"/>
                <w:sz w:val="24"/>
              </w:rPr>
              <w:t>по развитию, обучению и воспитанию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молодежи.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  <w:tr w:rsidR="0020172A" w:rsidRPr="009F550C" w:rsidTr="0067646C">
        <w:trPr>
          <w:trHeight w:val="525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9F550C">
              <w:rPr>
                <w:color w:val="auto"/>
              </w:rPr>
              <w:t>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</w:t>
            </w:r>
            <w:r w:rsidRPr="009F550C">
              <w:rPr>
                <w:rFonts w:ascii="Times New Roman" w:hAnsi="Times New Roman"/>
                <w:sz w:val="24"/>
              </w:rPr>
              <w:t xml:space="preserve">ередового педагогического опыта, оформление 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r w:rsidRPr="009F550C">
              <w:rPr>
                <w:rFonts w:ascii="Times New Roman" w:hAnsi="Times New Roman"/>
                <w:sz w:val="24"/>
              </w:rPr>
              <w:t>.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  <w:tr w:rsidR="0020172A" w:rsidRPr="009F550C" w:rsidTr="0067646C">
        <w:trPr>
          <w:trHeight w:val="525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Pr="009F550C">
              <w:rPr>
                <w:rFonts w:ascii="Times New Roman" w:eastAsia="Times New Roman" w:hAnsi="Times New Roman"/>
                <w:sz w:val="24"/>
              </w:rPr>
              <w:t>е мастер-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открытых занятий педагогов</w:t>
            </w:r>
            <w:r w:rsidRPr="009F550C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  <w:tr w:rsidR="0020172A" w:rsidRPr="009F550C" w:rsidTr="0067646C">
        <w:trPr>
          <w:trHeight w:val="53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9F550C">
              <w:rPr>
                <w:color w:val="auto"/>
              </w:rPr>
              <w:t>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Экспертиза программно-методического обеспечения в сфере дополнительного образования детей.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УВР</w:t>
            </w:r>
          </w:p>
        </w:tc>
      </w:tr>
      <w:tr w:rsidR="0020172A" w:rsidRPr="009F550C" w:rsidTr="0067646C">
        <w:trPr>
          <w:trHeight w:val="53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Информационно-методическое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: пополнение книжного фонда, с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банка данных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 (м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етодических разработок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етодических рекомендаций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ценариев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, педагогических новаций, п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проектов).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УВР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20172A" w:rsidRPr="009F550C" w:rsidTr="0067646C">
        <w:trPr>
          <w:trHeight w:val="670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  <w:r w:rsidRPr="009F550C">
              <w:rPr>
                <w:color w:val="auto"/>
              </w:rPr>
              <w:t>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самопрофесси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ональной</w:t>
            </w:r>
            <w:proofErr w:type="spellEnd"/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ориентации педагогов в целях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педагогической результативности, работа над</w:t>
            </w: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тем</w:t>
            </w:r>
            <w:r w:rsidRPr="009F550C">
              <w:rPr>
                <w:rFonts w:ascii="Times New Roman" w:eastAsia="Times New Roman" w:hAnsi="Times New Roman"/>
                <w:iCs/>
                <w:sz w:val="24"/>
                <w:szCs w:val="24"/>
              </w:rPr>
              <w:t>ами</w:t>
            </w: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самообразования</w:t>
            </w:r>
            <w:r w:rsidRPr="009F550C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  <w:tr w:rsidR="0020172A" w:rsidRPr="009F550C" w:rsidTr="0067646C">
        <w:trPr>
          <w:trHeight w:val="392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9F550C">
              <w:rPr>
                <w:color w:val="auto"/>
              </w:rPr>
              <w:t>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Публикация авторских методиче</w:t>
            </w:r>
            <w:r w:rsidRPr="009F550C">
              <w:rPr>
                <w:rFonts w:ascii="Times New Roman" w:hAnsi="Times New Roman"/>
                <w:sz w:val="24"/>
              </w:rPr>
              <w:t>ских материалов педагогов, п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методических сборников по различным аспектам </w:t>
            </w:r>
            <w:r w:rsidRPr="009F550C">
              <w:rPr>
                <w:rFonts w:ascii="Times New Roman" w:hAnsi="Times New Roman"/>
                <w:sz w:val="24"/>
              </w:rPr>
              <w:t>учебно-воспитательного процесса.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УВР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9F550C">
              <w:rPr>
                <w:color w:val="auto"/>
              </w:rPr>
              <w:t>.</w:t>
            </w:r>
          </w:p>
        </w:tc>
        <w:tc>
          <w:tcPr>
            <w:tcW w:w="7088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программ допол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нительного образования детей,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разработок, педагогических конференциях, конкурсах профессионального мастерства разного уровня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Методическая служба</w:t>
            </w:r>
          </w:p>
        </w:tc>
      </w:tr>
    </w:tbl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</w:p>
    <w:p w:rsidR="0020172A" w:rsidRPr="009F550C" w:rsidRDefault="0020172A" w:rsidP="009A3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0C">
        <w:rPr>
          <w:rFonts w:ascii="Times New Roman" w:hAnsi="Times New Roman" w:cs="Times New Roman"/>
          <w:b/>
          <w:bCs/>
          <w:sz w:val="24"/>
          <w:szCs w:val="24"/>
        </w:rPr>
        <w:t>Управленческий модуль</w:t>
      </w: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 xml:space="preserve">Управленческий модуль </w:t>
      </w:r>
      <w:r w:rsidRPr="009F550C">
        <w:rPr>
          <w:rFonts w:ascii="Times New Roman" w:hAnsi="Times New Roman"/>
          <w:sz w:val="24"/>
          <w:szCs w:val="24"/>
        </w:rPr>
        <w:t xml:space="preserve">направлен на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повышение профессионального уровня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управленческих кадров</w:t>
      </w:r>
      <w:r w:rsidRPr="009F550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повышение эффективности использования бюджетных средств</w:t>
      </w:r>
      <w:r w:rsidRPr="009F550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обновление информационно-методических ресурсов учреждения</w:t>
      </w:r>
      <w:r w:rsidRPr="009F550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рост </w:t>
      </w:r>
      <w:proofErr w:type="spellStart"/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ресурсообеспеченности</w:t>
      </w:r>
      <w:proofErr w:type="spellEnd"/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учреждения</w:t>
      </w:r>
      <w:r w:rsidRPr="009F550C">
        <w:rPr>
          <w:rFonts w:ascii="Times New Roman" w:eastAsia="Times New Roman" w:hAnsi="Times New Roman"/>
          <w:iCs/>
          <w:sz w:val="24"/>
          <w:szCs w:val="24"/>
        </w:rPr>
        <w:t>, на компьютеризацию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учреж</w:t>
      </w:r>
      <w:r w:rsidRPr="009F550C">
        <w:rPr>
          <w:rFonts w:ascii="Times New Roman" w:eastAsia="Times New Roman" w:hAnsi="Times New Roman"/>
          <w:iCs/>
          <w:sz w:val="24"/>
          <w:szCs w:val="24"/>
        </w:rPr>
        <w:t xml:space="preserve">дения с доведением до 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уровня современных стандартов</w:t>
      </w:r>
      <w:r w:rsidRPr="009F550C">
        <w:rPr>
          <w:rFonts w:ascii="Times New Roman" w:eastAsia="Times New Roman" w:hAnsi="Times New Roman"/>
          <w:iCs/>
          <w:sz w:val="24"/>
          <w:szCs w:val="24"/>
        </w:rPr>
        <w:t>, экономию материальных ресурсов.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eastAsia="Times New Roman" w:hAnsi="Times New Roman"/>
          <w:iCs/>
          <w:sz w:val="24"/>
          <w:szCs w:val="24"/>
        </w:rPr>
        <w:tab/>
      </w:r>
      <w:r w:rsidRPr="009F550C">
        <w:rPr>
          <w:rFonts w:ascii="Times New Roman" w:hAnsi="Times New Roman" w:cs="Times New Roman"/>
          <w:b/>
          <w:bCs/>
          <w:sz w:val="24"/>
          <w:szCs w:val="24"/>
        </w:rPr>
        <w:t>Концепция управленческой деятельности</w:t>
      </w:r>
      <w:r w:rsidRPr="009F550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550C">
        <w:rPr>
          <w:rFonts w:ascii="Times New Roman" w:hAnsi="Times New Roman" w:cs="Times New Roman"/>
          <w:sz w:val="24"/>
          <w:szCs w:val="24"/>
        </w:rPr>
        <w:t>Система стратегического управления как основной аспект системы управления учреждением позволяет понять идеи стратегического управления как принцип и механизм внутренней перестройки всей управляющей системы с ее переориентацией на главные стратегические результаты работы учреждения. Главные характеристики современного качества стратегического управления учреждения</w:t>
      </w:r>
      <w:r w:rsidRPr="009F550C">
        <w:rPr>
          <w:rFonts w:ascii="Times New Roman" w:hAnsi="Times New Roman"/>
          <w:sz w:val="24"/>
          <w:szCs w:val="24"/>
        </w:rPr>
        <w:t xml:space="preserve"> проявляются на разных уровнях: 1) </w:t>
      </w:r>
      <w:r w:rsidRPr="009F550C">
        <w:rPr>
          <w:rFonts w:ascii="Times New Roman" w:hAnsi="Times New Roman" w:cs="Times New Roman"/>
          <w:sz w:val="24"/>
          <w:szCs w:val="24"/>
        </w:rPr>
        <w:t>жизнедеятельность учреждения (качество образования, жизнедеятельность участников образовательно</w:t>
      </w:r>
      <w:r w:rsidRPr="009F550C">
        <w:rPr>
          <w:rFonts w:ascii="Times New Roman" w:hAnsi="Times New Roman"/>
          <w:sz w:val="24"/>
          <w:szCs w:val="24"/>
        </w:rPr>
        <w:t>го процесса, социальные эффекты</w:t>
      </w:r>
      <w:r w:rsidRPr="009F550C">
        <w:rPr>
          <w:rFonts w:ascii="Times New Roman" w:hAnsi="Times New Roman" w:cs="Times New Roman"/>
          <w:sz w:val="24"/>
          <w:szCs w:val="24"/>
        </w:rPr>
        <w:t xml:space="preserve">); </w:t>
      </w:r>
      <w:r w:rsidRPr="009F550C">
        <w:rPr>
          <w:rFonts w:ascii="Times New Roman" w:hAnsi="Times New Roman"/>
          <w:sz w:val="24"/>
          <w:szCs w:val="24"/>
        </w:rPr>
        <w:t xml:space="preserve">2) </w:t>
      </w:r>
      <w:r w:rsidRPr="009F550C">
        <w:rPr>
          <w:rFonts w:ascii="Times New Roman" w:hAnsi="Times New Roman" w:cs="Times New Roman"/>
          <w:sz w:val="24"/>
          <w:szCs w:val="24"/>
        </w:rPr>
        <w:t xml:space="preserve">имидж учреждения; </w:t>
      </w:r>
      <w:r w:rsidRPr="009F550C">
        <w:rPr>
          <w:rFonts w:ascii="Times New Roman" w:hAnsi="Times New Roman"/>
          <w:sz w:val="24"/>
          <w:szCs w:val="24"/>
        </w:rPr>
        <w:t xml:space="preserve">3) </w:t>
      </w:r>
      <w:r w:rsidRPr="009F550C">
        <w:rPr>
          <w:rFonts w:ascii="Times New Roman" w:hAnsi="Times New Roman" w:cs="Times New Roman"/>
          <w:sz w:val="24"/>
          <w:szCs w:val="24"/>
        </w:rPr>
        <w:t xml:space="preserve">компоненты, работающие на достижение поставленных целей. </w:t>
      </w:r>
      <w:r w:rsidRPr="009F550C">
        <w:rPr>
          <w:rFonts w:ascii="Times New Roman" w:hAnsi="Times New Roman"/>
          <w:sz w:val="24"/>
          <w:szCs w:val="24"/>
        </w:rPr>
        <w:t xml:space="preserve">Мы полагаем, что </w:t>
      </w:r>
      <w:r w:rsidRPr="009F550C">
        <w:rPr>
          <w:rFonts w:ascii="Times New Roman" w:hAnsi="Times New Roman" w:cs="Times New Roman"/>
          <w:sz w:val="24"/>
          <w:szCs w:val="24"/>
        </w:rPr>
        <w:t xml:space="preserve">приоритетом управленческой деятельности нашего учреждения является управление качеством дополнительного образования детей, </w:t>
      </w:r>
      <w:r w:rsidRPr="009F550C">
        <w:rPr>
          <w:rFonts w:ascii="Times New Roman" w:hAnsi="Times New Roman"/>
          <w:sz w:val="24"/>
          <w:szCs w:val="24"/>
        </w:rPr>
        <w:t xml:space="preserve">которое </w:t>
      </w:r>
      <w:r w:rsidRPr="009F550C">
        <w:rPr>
          <w:rFonts w:ascii="Times New Roman" w:hAnsi="Times New Roman" w:cs="Times New Roman"/>
          <w:sz w:val="24"/>
          <w:szCs w:val="24"/>
        </w:rPr>
        <w:t>регламентируется требованиями, предъявляемыми при лицензировании и аккредитации учреждения.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В основу управленческой деятельности положены следующие концептуальные идеи: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  <w:t>1. С</w:t>
      </w:r>
      <w:r w:rsidRPr="009F550C">
        <w:rPr>
          <w:rFonts w:ascii="Times New Roman" w:hAnsi="Times New Roman" w:cs="Times New Roman"/>
          <w:iCs/>
          <w:sz w:val="24"/>
          <w:szCs w:val="24"/>
        </w:rPr>
        <w:t>овершенствование системы управления качеством образовательной деятельности</w:t>
      </w:r>
      <w:r w:rsidRPr="009F550C">
        <w:rPr>
          <w:rFonts w:ascii="Times New Roman" w:hAnsi="Times New Roman"/>
          <w:iCs/>
          <w:sz w:val="24"/>
          <w:szCs w:val="24"/>
        </w:rPr>
        <w:t xml:space="preserve"> учреждения.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Деятельность в данном направлении включает: 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  <w:t xml:space="preserve">- </w:t>
      </w:r>
      <w:r w:rsidRPr="009F550C">
        <w:rPr>
          <w:rFonts w:ascii="Times New Roman" w:hAnsi="Times New Roman" w:cs="Times New Roman"/>
          <w:sz w:val="24"/>
          <w:szCs w:val="24"/>
        </w:rPr>
        <w:t>процесс планирования и постоянного улучшения деятельности учреждения, формирование стратегии, политики, целей в области качества образования</w:t>
      </w:r>
      <w:r w:rsidRPr="009F550C">
        <w:rPr>
          <w:rFonts w:ascii="Times New Roman" w:hAnsi="Times New Roman"/>
          <w:sz w:val="24"/>
          <w:szCs w:val="24"/>
        </w:rPr>
        <w:t>;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  <w:t xml:space="preserve">- </w:t>
      </w:r>
      <w:r w:rsidRPr="009F550C">
        <w:rPr>
          <w:rFonts w:ascii="Times New Roman" w:hAnsi="Times New Roman" w:cs="Times New Roman"/>
          <w:sz w:val="24"/>
          <w:szCs w:val="24"/>
        </w:rPr>
        <w:t xml:space="preserve">обеспечение процессов жизненного цикла учреждения всеми видами ресурсов: финансовыми, материальными, </w:t>
      </w:r>
      <w:r w:rsidRPr="009F550C">
        <w:rPr>
          <w:rFonts w:ascii="Times New Roman" w:hAnsi="Times New Roman"/>
          <w:sz w:val="24"/>
          <w:szCs w:val="24"/>
        </w:rPr>
        <w:t>человеческими, информационными;</w:t>
      </w:r>
    </w:p>
    <w:p w:rsidR="0020172A" w:rsidRPr="009F550C" w:rsidRDefault="0020172A" w:rsidP="009A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/>
          <w:sz w:val="24"/>
          <w:szCs w:val="24"/>
        </w:rPr>
        <w:tab/>
        <w:t xml:space="preserve">- </w:t>
      </w:r>
      <w:r w:rsidRPr="009F550C">
        <w:rPr>
          <w:rFonts w:ascii="Times New Roman" w:hAnsi="Times New Roman" w:cs="Times New Roman"/>
          <w:sz w:val="24"/>
          <w:szCs w:val="24"/>
        </w:rPr>
        <w:t xml:space="preserve">управление образовательным процессом учреждения (обучение, воспитание, развитие);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- совершенствование системы мониторинга и контроля;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- контроль за реализацией дополнительных общеобразовательных программ в соответствии с современными требованиями;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- совершенствование образовательного процесса на основе ИКТ;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- формирование имиджа современного педагога, способного реализовать себя в новых условиях;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- повышение квалификации педагогов с использованием Интернет-ресурсов.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iCs/>
          <w:color w:val="auto"/>
        </w:rPr>
        <w:lastRenderedPageBreak/>
        <w:tab/>
        <w:t xml:space="preserve">2. Способность обеспечить ориентацию на развивающий характер управления и развитие организационной культуры. </w:t>
      </w:r>
      <w:r w:rsidRPr="009F550C">
        <w:rPr>
          <w:color w:val="auto"/>
        </w:rPr>
        <w:t xml:space="preserve">Это свойство системы учрежденческого управления предполагает ориентацию на развитие учреждения, наращивание его потенциала, инноваций. Для модели управления характерно стремление к качественным изменениям. Динамичное развитие учреждения обеспечивает становление организационной культуры учреждения.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Организационная культура - совокупность преобладающих в коллективе ценностей убеждений, установок, а также общий микроклимат, помогающий педагогам понять назначение учреждения, механизм его функционирования, создать нормы деятельности и поведения. Это социальное пространство взаимодействия внутри образовательного учреждения с присущими только ему целями и ценностями, нормами поведения.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3. </w:t>
      </w:r>
      <w:r w:rsidRPr="009F550C">
        <w:rPr>
          <w:iCs/>
          <w:color w:val="auto"/>
        </w:rPr>
        <w:t xml:space="preserve">Адаптивность системы управления учреждением. </w:t>
      </w:r>
      <w:r w:rsidRPr="009F550C">
        <w:rPr>
          <w:color w:val="auto"/>
        </w:rPr>
        <w:t xml:space="preserve">Управление адаптируется к порождаемым им образовательному, воспитательному, </w:t>
      </w:r>
      <w:proofErr w:type="spellStart"/>
      <w:r w:rsidRPr="009F550C">
        <w:rPr>
          <w:color w:val="auto"/>
        </w:rPr>
        <w:t>досуговому</w:t>
      </w:r>
      <w:proofErr w:type="spellEnd"/>
      <w:r w:rsidRPr="009F550C">
        <w:rPr>
          <w:color w:val="auto"/>
        </w:rPr>
        <w:t xml:space="preserve"> и другим процессам. Адаптивность предполагает приспособление к управлению учреждением, его потребностям в целом и требованиям к управлению в частности. Адаптивность управления немыслима без современной реакции управляющей системы на изменение ситуации, имеет адресный характер, точно определяет «мишени» и адресатов воздействия. Воздействие на образовательный процесс система управления строит с учетом особенностей объекта индивидуального и дифференцированного подхода.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Значение адаптивности для нашего учреждения возросло с изменениями внешней среды. При этом возрастает значение функций информационного </w:t>
      </w:r>
      <w:proofErr w:type="spellStart"/>
      <w:r w:rsidRPr="009F550C">
        <w:rPr>
          <w:color w:val="auto"/>
        </w:rPr>
        <w:t>самообеспечения</w:t>
      </w:r>
      <w:proofErr w:type="spellEnd"/>
      <w:r w:rsidRPr="009F550C">
        <w:rPr>
          <w:color w:val="auto"/>
        </w:rPr>
        <w:t xml:space="preserve"> системы управления, анализа и диагностики, прогнозирования потребностей и возможностей среды и объекта, самоконтроля эффективности управленческих воздействий и взаимодействий.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iCs/>
          <w:color w:val="auto"/>
        </w:rPr>
      </w:pPr>
      <w:r w:rsidRPr="009F550C">
        <w:rPr>
          <w:color w:val="auto"/>
        </w:rPr>
        <w:tab/>
        <w:t xml:space="preserve">4. </w:t>
      </w:r>
      <w:r w:rsidRPr="009F550C">
        <w:rPr>
          <w:iCs/>
          <w:color w:val="auto"/>
        </w:rPr>
        <w:t xml:space="preserve">Совершенствование системы управления на основе увеличения общественной составляющей. </w:t>
      </w:r>
      <w:r w:rsidRPr="009F550C">
        <w:rPr>
          <w:color w:val="auto"/>
        </w:rPr>
        <w:t xml:space="preserve">Общественная составляющая в учреждении отличается следующими компонентами: профессиональное сообщество (педагоги), детское </w:t>
      </w:r>
      <w:proofErr w:type="spellStart"/>
      <w:r w:rsidRPr="009F550C">
        <w:rPr>
          <w:color w:val="auto"/>
        </w:rPr>
        <w:t>соуправление</w:t>
      </w:r>
      <w:proofErr w:type="spellEnd"/>
      <w:r w:rsidRPr="009F550C">
        <w:rPr>
          <w:color w:val="auto"/>
        </w:rPr>
        <w:t xml:space="preserve"> (совет обучающихся), представители родителей, общественных организаций, ассоциаций. Управление нашим учреждением строится на принципах единоначалия и самоуправления. Формами самоуправления учреждения являются: </w:t>
      </w:r>
      <w:r w:rsidRPr="009F550C">
        <w:rPr>
          <w:iCs/>
          <w:color w:val="auto"/>
        </w:rPr>
        <w:t>совет образовательного учреждения (управляющий), общее собрание трудового коллектива, педагогический совет: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>
        <w:rPr>
          <w:iCs/>
          <w:color w:val="auto"/>
        </w:rPr>
        <w:tab/>
        <w:t xml:space="preserve">- </w:t>
      </w:r>
      <w:r w:rsidRPr="009F550C">
        <w:rPr>
          <w:color w:val="auto"/>
        </w:rPr>
        <w:t>совет учреждения – высший коллегиальный представительный орган самоуправления, формируемый через процедуру выборов и назначе</w:t>
      </w:r>
      <w:r>
        <w:rPr>
          <w:color w:val="auto"/>
        </w:rPr>
        <w:t xml:space="preserve">ния. К компетенции </w:t>
      </w:r>
      <w:r w:rsidRPr="009F550C">
        <w:rPr>
          <w:color w:val="auto"/>
        </w:rPr>
        <w:t>совета мы относим: принятие Устава учреждения, согласование и изменение правил внутреннего распорядка, утверждение программы развития учреждения, установление перечня оказываемых платных дополнительных образовательных услуг;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о</w:t>
      </w:r>
      <w:r w:rsidRPr="009F550C">
        <w:rPr>
          <w:iCs/>
          <w:color w:val="auto"/>
        </w:rPr>
        <w:t>бщее собрание трудового коллектива: п</w:t>
      </w:r>
      <w:r w:rsidRPr="009F550C">
        <w:rPr>
          <w:color w:val="auto"/>
        </w:rPr>
        <w:t>ринимает и заключает коллективный договор, обсуждает и принимает правила внутреннего распорядка, графики отпусков, обсуждает перспективы развития учреждения, рассматривает кандидатуры на награждение грантами, грамотами, профильными наградами, рассматривает вопросы охраны и безопасности условий труда работников, жизни и здоровья обучающихся, заслушивает отчеты о работе руководителя, заместителя директора, председателя профсоюзного комитета и др.;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lastRenderedPageBreak/>
        <w:tab/>
        <w:t>- п</w:t>
      </w:r>
      <w:r w:rsidRPr="009F550C">
        <w:rPr>
          <w:iCs/>
          <w:color w:val="auto"/>
        </w:rPr>
        <w:t xml:space="preserve">едагогический совет </w:t>
      </w:r>
      <w:r w:rsidRPr="009F550C">
        <w:rPr>
          <w:color w:val="auto"/>
        </w:rPr>
        <w:t xml:space="preserve">учреждения: обсуждает и принимает годовой план учреждения, утверждает образовательные программы педагогов, проводит выборы в состав методического и художественного совета, заслушивает информацию и отчеты педагогов.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iCs/>
          <w:color w:val="auto"/>
        </w:rPr>
        <w:tab/>
        <w:t xml:space="preserve">5. Развитие системы управления учреждением на основе маркетинговой деятельности. </w:t>
      </w:r>
      <w:r w:rsidRPr="009F550C">
        <w:rPr>
          <w:color w:val="auto"/>
        </w:rPr>
        <w:t xml:space="preserve">Маркетинг в учреждении направлен на изучение потребностей родителей и обучающихся в образовательных услугах, осуществляет деятельность по распространению сведений об этих услугах пропаганде этих услуг, а также организаторскую работу по их предоставлению и созданию новых услуг.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Маркетинговая деятельность в учреждении включает: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анализ окружающей образовательной среды;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разработку стратегических прогнозов на основе тенденций рынка образовательных услуг, спроса реакции потребителя (родителей обучающихся) на новые предложения;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анализ внутренней образовательной среды с целью использования для маркетинга;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разработку предложений по открытию (сокращению) новых программ, проектов, творческих объединений;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анализ тенденций развития взаимоотношений образовательного учреждения с заказчиками и потребителями;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создание информационно-аналитического банка действующих стандартов, норм и требований к условиям, качеству и содержанию предоставляемых образовательных услуг;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обоснование необходимого методического обеспечения услуг в реальных условиях учреждения;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планирование оперативно востребованных образовательных услуг, основанное на прогнозируемом спросе потребителя;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обоснование и расчет необходимых вложений, ресурсов (финансовых, кадровых, интеллектуальных) для создания условий реализации предложенных услуг;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эффективную систему взаимодействия учреждения и органов управления для обеспечения правового статуса, предоставляемых образовательных услуг (своевременное лицензирование, аттестация, оформление документов, финансовой отчетности);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обеспечение системы подготовки специалистов в соответствии с требованиями рынка; 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обеспечение рекламно- информационной деятельности;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формирование спроса и стимулирование сбыта образовательных услуг, планирование (расчет) цены каждой платной образовательной услуги; </w:t>
      </w:r>
    </w:p>
    <w:p w:rsidR="0020172A" w:rsidRPr="009F550C" w:rsidRDefault="0020172A" w:rsidP="009A326B">
      <w:pPr>
        <w:pStyle w:val="Default"/>
        <w:numPr>
          <w:ilvl w:val="0"/>
          <w:numId w:val="4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разработка рациональной системы приближения образовательных услуг к их потребителям.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iCs/>
          <w:color w:val="auto"/>
        </w:rPr>
        <w:tab/>
        <w:t xml:space="preserve">6. Реализация сетевого взаимодействия, социального партнерства и </w:t>
      </w:r>
      <w:proofErr w:type="spellStart"/>
      <w:r w:rsidRPr="009F550C">
        <w:rPr>
          <w:iCs/>
          <w:color w:val="auto"/>
        </w:rPr>
        <w:t>интегративности</w:t>
      </w:r>
      <w:proofErr w:type="spellEnd"/>
      <w:r w:rsidRPr="009F550C">
        <w:rPr>
          <w:iCs/>
          <w:color w:val="auto"/>
        </w:rPr>
        <w:t xml:space="preserve"> образования как одного из условий создания общего образовательного пространства. </w:t>
      </w:r>
      <w:r w:rsidRPr="009F550C">
        <w:rPr>
          <w:color w:val="auto"/>
        </w:rPr>
        <w:t xml:space="preserve">Деятельность по решению данной проблемы направлена на создание и апробацию модели взаимодействия двух типов учреждений (учреждение основного образования – учреждение дополнительного образования). Создается единое современное «пространство реального действия», </w:t>
      </w:r>
      <w:r w:rsidRPr="009F550C">
        <w:rPr>
          <w:color w:val="auto"/>
        </w:rPr>
        <w:lastRenderedPageBreak/>
        <w:t xml:space="preserve">необходимое для полноценного личностного развития ребенка и поиска путей его самоопределения.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Обосновывая актуальность идеи взаимодействия, мы придаем важнейшее значение и создадим необходимые условия для обеспечения взаимодействия основного и дополнительного образования детей. Мы считаем, что наше учреждение обладает значительным ресурсом для реализации совместной стратегии в области общего образования. Социальное партнерство строится на принципах добровольности, </w:t>
      </w:r>
      <w:proofErr w:type="spellStart"/>
      <w:r w:rsidRPr="009F550C">
        <w:rPr>
          <w:color w:val="auto"/>
        </w:rPr>
        <w:t>взаимовыгодности</w:t>
      </w:r>
      <w:proofErr w:type="spellEnd"/>
      <w:r w:rsidRPr="009F550C">
        <w:rPr>
          <w:color w:val="auto"/>
        </w:rPr>
        <w:t xml:space="preserve"> и </w:t>
      </w:r>
      <w:proofErr w:type="spellStart"/>
      <w:r w:rsidRPr="009F550C">
        <w:rPr>
          <w:color w:val="auto"/>
        </w:rPr>
        <w:t>взаимодополняемости</w:t>
      </w:r>
      <w:proofErr w:type="spellEnd"/>
      <w:r w:rsidRPr="009F550C">
        <w:rPr>
          <w:color w:val="auto"/>
        </w:rPr>
        <w:t>, открытости участников партнерства.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7. </w:t>
      </w:r>
      <w:r w:rsidRPr="009F550C">
        <w:rPr>
          <w:iCs/>
          <w:color w:val="auto"/>
        </w:rPr>
        <w:t xml:space="preserve">Роль лидерской компетенции руководителя в системе управленческой деятельности. </w:t>
      </w:r>
      <w:r w:rsidRPr="009F550C">
        <w:rPr>
          <w:color w:val="auto"/>
        </w:rPr>
        <w:t>Важнейшей характеристикой организационной культуры руководителя учреждения являются следующие действия: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создание в образовательном учреждении положительной энергетики, атмосферы работоспособности, взаимопонимания, взаимопомощи, позитивных ожиданий;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демонстрация и признание личных достижений педагогов, проявление гордости высоким уровнем их компетентности, проявление доверия к способам решения проблем, предлагаемых педагогами;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способность оказывать влияние на людей (без доминирования), быть наставником, при этом уделять внимание каждому и давать совет в нужный момент;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объективное оценивание работы коллег, способность мотивировать на эффективные способы решения проблем;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умение выстраивать отношения с педагогами, открыто информировать о содержании деятельности и перспективах развития, коллективно обсуждать планы;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- способность стратегически мыслить с целью обеспечения профессионального роста и создания </w:t>
      </w:r>
      <w:proofErr w:type="spellStart"/>
      <w:r w:rsidRPr="009F550C">
        <w:rPr>
          <w:color w:val="auto"/>
        </w:rPr>
        <w:t>конкурентноспособного</w:t>
      </w:r>
      <w:proofErr w:type="spellEnd"/>
      <w:r w:rsidRPr="009F550C">
        <w:rPr>
          <w:color w:val="auto"/>
        </w:rPr>
        <w:t xml:space="preserve"> образовательного учреждения;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способность быстро переключаться, научиться работать в условиях высокого уровня неопределенности и риска, быстро реагировать на разные проблемы, ориентироваться, исходя из реальной ситуации;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быть источником воодушевления и позитивного настроения, уметь вдохновлять, пробуждать желание работать лучше, вести за собой;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обладать способностью создавать команду, поддерживать в коллективе чувство единства, взаимной поддержки, создавать благоприятную обстановку для творчества, коллективного обсуждения приоритетных направлений деятельности;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- владение способностью позиционирования педагога на различных уровнях, представление интересов педагога на конкурсах, проектах, презентациях;</w:t>
      </w:r>
    </w:p>
    <w:p w:rsidR="0020172A" w:rsidRPr="00220148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</w:r>
      <w:r w:rsidRPr="00220148">
        <w:rPr>
          <w:color w:val="auto"/>
        </w:rPr>
        <w:t>- с</w:t>
      </w:r>
      <w:r w:rsidRPr="00220148">
        <w:rPr>
          <w:iCs/>
          <w:color w:val="auto"/>
        </w:rPr>
        <w:t>овершенствование инфраструктуры учреждения, позволяющей обеспечить реализацию творческой, интеллектуальной деятельности обучающихся</w:t>
      </w:r>
      <w:r w:rsidRPr="00220148">
        <w:rPr>
          <w:color w:val="auto"/>
        </w:rPr>
        <w:t xml:space="preserve">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>
        <w:rPr>
          <w:color w:val="FF0000"/>
        </w:rPr>
        <w:tab/>
      </w:r>
      <w:r w:rsidRPr="00C55F84">
        <w:rPr>
          <w:color w:val="auto"/>
        </w:rPr>
        <w:t xml:space="preserve">Большое значение в реализации управленческого модуля имеет </w:t>
      </w:r>
      <w:r w:rsidRPr="009C2532">
        <w:rPr>
          <w:color w:val="auto"/>
          <w:lang w:eastAsia="ru-RU"/>
        </w:rPr>
        <w:t>продвижение</w:t>
      </w:r>
      <w:r>
        <w:rPr>
          <w:color w:val="auto"/>
          <w:lang w:eastAsia="ru-RU"/>
        </w:rPr>
        <w:t xml:space="preserve"> разработанного </w:t>
      </w:r>
      <w:r w:rsidRPr="009C2532">
        <w:rPr>
          <w:color w:val="auto"/>
          <w:lang w:eastAsia="ru-RU"/>
        </w:rPr>
        <w:t xml:space="preserve"> бренда для сохранения положительного имиджа и </w:t>
      </w:r>
      <w:r>
        <w:rPr>
          <w:rFonts w:eastAsia="Times New Roman"/>
          <w:iCs/>
          <w:color w:val="auto"/>
          <w:lang w:eastAsia="ru-RU"/>
        </w:rPr>
        <w:t>повышения</w:t>
      </w:r>
      <w:r w:rsidRPr="009C2532">
        <w:rPr>
          <w:rFonts w:eastAsia="Times New Roman"/>
          <w:iCs/>
          <w:color w:val="auto"/>
          <w:lang w:eastAsia="ru-RU"/>
        </w:rPr>
        <w:t xml:space="preserve"> конкурентной способности учреждения в городской образовательной среде</w:t>
      </w:r>
      <w:r w:rsidRPr="00C55F84">
        <w:rPr>
          <w:color w:val="auto"/>
        </w:rPr>
        <w:t xml:space="preserve"> </w:t>
      </w:r>
      <w:r>
        <w:rPr>
          <w:color w:val="auto"/>
        </w:rPr>
        <w:t>.</w:t>
      </w:r>
      <w:r w:rsidRPr="009C2532">
        <w:rPr>
          <w:color w:val="auto"/>
        </w:rPr>
        <w:t xml:space="preserve"> </w:t>
      </w:r>
      <w:r w:rsidRPr="00C55F84">
        <w:rPr>
          <w:color w:val="auto"/>
        </w:rPr>
        <w:t>Лозунгом нашего учреждения является девиз «Будь на высоте!».</w:t>
      </w:r>
      <w:r>
        <w:rPr>
          <w:color w:val="auto"/>
        </w:rPr>
        <w:t xml:space="preserve">  Бренд</w:t>
      </w:r>
      <w:r w:rsidRPr="00C55F84">
        <w:rPr>
          <w:color w:val="auto"/>
        </w:rPr>
        <w:t xml:space="preserve"> необходим для привлечения клиентов и распространения положительной репутации учреждения на рынке образования</w:t>
      </w:r>
      <w:r>
        <w:rPr>
          <w:color w:val="auto"/>
        </w:rPr>
        <w:t>.</w:t>
      </w:r>
      <w:r w:rsidRPr="00C55F84">
        <w:rPr>
          <w:color w:val="auto"/>
        </w:rPr>
        <w:t xml:space="preserve"> </w:t>
      </w:r>
    </w:p>
    <w:p w:rsidR="0067646C" w:rsidRDefault="0067646C" w:rsidP="009A326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46C" w:rsidRDefault="0067646C" w:rsidP="009A326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172A" w:rsidRPr="00221D2B" w:rsidRDefault="0020172A" w:rsidP="009A326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21D2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Задачи модуля:</w:t>
      </w:r>
    </w:p>
    <w:p w:rsidR="0020172A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>одействовать повышению социального статуса учреждения,</w:t>
      </w:r>
      <w:r w:rsidRPr="009F550C">
        <w:rPr>
          <w:rFonts w:ascii="Times New Roman" w:hAnsi="Times New Roman" w:cs="Times New Roman"/>
          <w:sz w:val="24"/>
          <w:szCs w:val="24"/>
        </w:rPr>
        <w:t xml:space="preserve"> позиционировать и продвигать бренд учреждения для целевых аудиторий;</w:t>
      </w:r>
    </w:p>
    <w:p w:rsidR="0020172A" w:rsidRPr="00F535A7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F535A7">
        <w:rPr>
          <w:rFonts w:ascii="Times New Roman" w:eastAsia="Times New Roman" w:hAnsi="Times New Roman" w:cs="Times New Roman"/>
          <w:iCs/>
          <w:sz w:val="24"/>
          <w:szCs w:val="24"/>
        </w:rPr>
        <w:t xml:space="preserve">беспечивать межведомственное сотрудничество в развитии дополнительного образования, </w:t>
      </w:r>
      <w:r w:rsidRPr="00F535A7">
        <w:rPr>
          <w:rFonts w:ascii="Times New Roman" w:eastAsia="Times New Roman" w:hAnsi="Times New Roman" w:cs="Times New Roman"/>
          <w:sz w:val="24"/>
          <w:szCs w:val="24"/>
        </w:rPr>
        <w:t>расширять и укреплять взаимодействие с социальными партнерами  учреждения по поиску новых и закреплению оправдавших себя форм деятельности;</w:t>
      </w:r>
    </w:p>
    <w:p w:rsidR="0020172A" w:rsidRPr="00F535A7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35A7">
        <w:rPr>
          <w:rFonts w:ascii="Times New Roman" w:hAnsi="Times New Roman" w:cs="Times New Roman"/>
          <w:color w:val="000000"/>
          <w:sz w:val="24"/>
          <w:szCs w:val="24"/>
        </w:rPr>
        <w:t>беспечить взаимодействие всех субъектов образовательно-воспитательного процесса: учащихся, педагогов, родителей, администрации, партнеров;</w:t>
      </w:r>
    </w:p>
    <w:p w:rsidR="0020172A" w:rsidRPr="009F550C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зучать </w:t>
      </w:r>
      <w:proofErr w:type="spellStart"/>
      <w:r w:rsidRPr="009F550C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образовательные потребности детей, их родителей, детских и юношеских общественных объединений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социального заказа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услуг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172A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овершенствовать экономические отношения в учреждении с целью повышения его экономической эффективности и рентабельности, а также улучшения финансового положения, развивать финансовые ресурсы учреждения;</w:t>
      </w:r>
    </w:p>
    <w:p w:rsidR="0020172A" w:rsidRPr="007B36E1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36E1">
        <w:rPr>
          <w:rFonts w:ascii="Times New Roman" w:eastAsia="Times New Roman" w:hAnsi="Times New Roman" w:cs="Times New Roman"/>
          <w:sz w:val="24"/>
          <w:szCs w:val="24"/>
        </w:rPr>
        <w:t xml:space="preserve">азвивать современную материально-техническую базу, соответствующую инновационной модели деятельности учреждения: </w:t>
      </w:r>
      <w:r w:rsidRPr="007B36E1">
        <w:rPr>
          <w:rFonts w:ascii="Times New Roman" w:hAnsi="Times New Roman" w:cs="Times New Roman"/>
          <w:color w:val="000000"/>
          <w:sz w:val="24"/>
          <w:szCs w:val="24"/>
        </w:rPr>
        <w:t>современная инфраструктура с функциональной архитектурой компонентов, включающих кафе, современное оборудование, доступный Интернет, интерактивные учебные пособия, условия для занятий спортом и творчеством, организованное уличное пространство;</w:t>
      </w:r>
    </w:p>
    <w:p w:rsidR="0020172A" w:rsidRPr="009F550C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бновлять нормативно-правовые акты учреждения в соответствии с законодательством и программой развития;</w:t>
      </w:r>
    </w:p>
    <w:p w:rsidR="0020172A" w:rsidRPr="009F550C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оздавать систему мероприятий, направленных на повышение профессиональной компетентности руководящих кадров учреждения;</w:t>
      </w:r>
    </w:p>
    <w:p w:rsidR="0020172A" w:rsidRPr="009F550C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550C">
        <w:rPr>
          <w:rFonts w:ascii="Times New Roman" w:hAnsi="Times New Roman" w:cs="Times New Roman"/>
          <w:sz w:val="24"/>
          <w:szCs w:val="24"/>
        </w:rPr>
        <w:t>оздавать условия для совершенствования информационного обеспечения процесса работы по программе;</w:t>
      </w:r>
    </w:p>
    <w:p w:rsidR="0020172A" w:rsidRPr="009F550C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550C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гарантии бюджетной доступности дополнительного образования учреждения для всех групп детского населения и молодежи;</w:t>
      </w:r>
    </w:p>
    <w:p w:rsidR="0020172A" w:rsidRPr="009F550C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асширять сферу образовательных услуг для более полного удовлетворения образовательных потребностей населения;</w:t>
      </w:r>
    </w:p>
    <w:p w:rsidR="0020172A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овышать эффективность управления учреждением за счёт решения стратегических вопросов его развития с целью достижения максимального соответствия деятельности учреждения предъявленным требованиям потребителей и государства;</w:t>
      </w:r>
    </w:p>
    <w:p w:rsidR="0020172A" w:rsidRPr="003C621F" w:rsidRDefault="0020172A" w:rsidP="009A326B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1D72">
        <w:rPr>
          <w:rFonts w:ascii="Times New Roman" w:eastAsia="Times New Roman" w:hAnsi="Times New Roman" w:cs="Times New Roman"/>
          <w:sz w:val="24"/>
          <w:szCs w:val="24"/>
        </w:rPr>
        <w:t>существлять а</w:t>
      </w:r>
      <w:r w:rsidRPr="00531D72">
        <w:rPr>
          <w:rFonts w:ascii="Times New Roman" w:hAnsi="Times New Roman" w:cs="Times New Roman"/>
          <w:sz w:val="24"/>
          <w:szCs w:val="24"/>
        </w:rPr>
        <w:t>нализ и мониторинг качества достижений и проблем учреждения;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D72">
        <w:rPr>
          <w:rFonts w:ascii="Times New Roman" w:hAnsi="Times New Roman" w:cs="Times New Roman"/>
          <w:sz w:val="24"/>
          <w:szCs w:val="24"/>
        </w:rPr>
        <w:t>вносить изменения в модель жизнедеятельности и особенности функционирования учреждения в рамках модернизации.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 xml:space="preserve">Одно из направлений модернизации и инновационного развития образования связано с развитием современной образовательной инфраструктуры. Инфраструктура учреждения будет реализовываться на принципах преемственности, непрерывности, доступности, постоянного обновления, обеспечения индивидуализации спроса и возможностей его удовлетворения, поощрения инициативности, способности творчески мыслить и находить нестандартные решения, расширения образовательного пространства за счет </w:t>
      </w:r>
      <w:proofErr w:type="spellStart"/>
      <w:r w:rsidRPr="009F550C">
        <w:rPr>
          <w:color w:val="auto"/>
        </w:rPr>
        <w:t>внеучебной</w:t>
      </w:r>
      <w:proofErr w:type="spellEnd"/>
      <w:r w:rsidRPr="009F550C">
        <w:rPr>
          <w:color w:val="auto"/>
        </w:rPr>
        <w:t xml:space="preserve"> деятельности и </w:t>
      </w:r>
      <w:proofErr w:type="spellStart"/>
      <w:r w:rsidRPr="009F550C">
        <w:rPr>
          <w:color w:val="auto"/>
        </w:rPr>
        <w:t>взаимосотрудничества</w:t>
      </w:r>
      <w:proofErr w:type="spellEnd"/>
      <w:r w:rsidRPr="009F550C">
        <w:rPr>
          <w:color w:val="auto"/>
        </w:rPr>
        <w:t xml:space="preserve"> с другими образовательными учреждениями. 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lastRenderedPageBreak/>
        <w:tab/>
        <w:t xml:space="preserve">Совершенствование инфраструктуры поможет освоить новое, предоставит возможность участвовать в инновационных и исследовательских проектах. От того, как будут обустроены условия обучения, жизнедеятельность учреждения, система отношений учреждения и общества зависит во многом развитие современной инфраструктуры учреждения. Для нашего учреждения данный вопрос предстает в нескольких аспектах: </w:t>
      </w:r>
    </w:p>
    <w:p w:rsidR="0020172A" w:rsidRPr="009F550C" w:rsidRDefault="0020172A" w:rsidP="009A326B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внешний облик учреждения должен быть немного видоизменен, в результате чего мы получим более высокие результаты, если заниматься обучающимся будет удобно, комфортно, интересно, привлекательно;</w:t>
      </w:r>
    </w:p>
    <w:p w:rsidR="0020172A" w:rsidRPr="009F550C" w:rsidRDefault="0020172A" w:rsidP="009A326B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условия реализации дополнительных общеобразовательных программ требует перемен не только в содержательном плане (их обновление, изменение цели, задач, разработка новых образовательных результатов в соответствии с ФГОС), но и </w:t>
      </w:r>
      <w:proofErr w:type="spellStart"/>
      <w:r w:rsidRPr="009F550C">
        <w:rPr>
          <w:color w:val="auto"/>
        </w:rPr>
        <w:t>дооснащенность</w:t>
      </w:r>
      <w:proofErr w:type="spellEnd"/>
      <w:r w:rsidRPr="009F550C">
        <w:rPr>
          <w:color w:val="auto"/>
        </w:rPr>
        <w:t xml:space="preserve"> кабинетов техническими средствами, дидактическими материалами, пособиями и др.;</w:t>
      </w:r>
    </w:p>
    <w:p w:rsidR="0020172A" w:rsidRDefault="0020172A" w:rsidP="009A326B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оформление отдельных кабинетов учреждения нуждается в современных дизайнерских решениях, обеспечивающих комфортную образовательную среду.</w:t>
      </w:r>
    </w:p>
    <w:p w:rsidR="0020172A" w:rsidRPr="009F550C" w:rsidRDefault="0020172A" w:rsidP="009A326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В качестве приоритетов материально-технического оснащения видится реконструкция внутреннего двора учреждения с оформлением зоны для занятий двигательной деятельностью и рекреационной зоны; постройка гаража для </w:t>
      </w:r>
      <w:proofErr w:type="spellStart"/>
      <w:r>
        <w:rPr>
          <w:color w:val="auto"/>
        </w:rPr>
        <w:t>грузо-пассажирской</w:t>
      </w:r>
      <w:proofErr w:type="spellEnd"/>
      <w:r>
        <w:rPr>
          <w:color w:val="auto"/>
        </w:rPr>
        <w:t xml:space="preserve"> газели учреждения; обновление и совершенствование компьютерной базы учреждения, демонстрационного оборудования конференц-зала; оснащение учебных классов интерактивными досками; пополнение театральной студии специальным реквизитом; оборудование игровой комнаты развивающим и спортивным инвентарем, зала ЛФК – специальными тренажерами и оборудованием для инвалидов .</w:t>
      </w:r>
    </w:p>
    <w:p w:rsidR="0020172A" w:rsidRDefault="0020172A" w:rsidP="009A326B">
      <w:pPr>
        <w:pStyle w:val="Default"/>
        <w:spacing w:line="276" w:lineRule="auto"/>
        <w:jc w:val="center"/>
        <w:rPr>
          <w:bCs/>
          <w:color w:val="auto"/>
        </w:rPr>
      </w:pPr>
      <w:r w:rsidRPr="009F550C">
        <w:rPr>
          <w:bCs/>
          <w:color w:val="auto"/>
        </w:rPr>
        <w:t>Система основных мероприятий управленческого модуля</w:t>
      </w:r>
    </w:p>
    <w:p w:rsidR="0067646C" w:rsidRPr="009F550C" w:rsidRDefault="0067646C" w:rsidP="009A326B">
      <w:pPr>
        <w:pStyle w:val="Default"/>
        <w:spacing w:line="276" w:lineRule="auto"/>
        <w:jc w:val="center"/>
        <w:rPr>
          <w:bCs/>
          <w:color w:val="auto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2268"/>
      </w:tblGrid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 xml:space="preserve">№ </w:t>
            </w:r>
            <w:proofErr w:type="spellStart"/>
            <w:r w:rsidRPr="009F550C">
              <w:rPr>
                <w:color w:val="auto"/>
              </w:rPr>
              <w:t>п</w:t>
            </w:r>
            <w:proofErr w:type="spellEnd"/>
            <w:r w:rsidRPr="009F550C">
              <w:rPr>
                <w:color w:val="auto"/>
              </w:rPr>
              <w:t>/</w:t>
            </w:r>
            <w:proofErr w:type="spellStart"/>
            <w:r w:rsidRPr="009F550C">
              <w:rPr>
                <w:color w:val="auto"/>
              </w:rPr>
              <w:t>п</w:t>
            </w:r>
            <w:proofErr w:type="spellEnd"/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Ответственные</w:t>
            </w:r>
          </w:p>
        </w:tc>
      </w:tr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9F550C">
              <w:rPr>
                <w:rFonts w:eastAsia="Times New Roman"/>
                <w:color w:val="auto"/>
                <w:lang w:eastAsia="ru-RU"/>
              </w:rPr>
              <w:t xml:space="preserve">Разработка и </w:t>
            </w:r>
            <w:r w:rsidRPr="009F550C">
              <w:rPr>
                <w:rFonts w:eastAsia="Times New Roman"/>
                <w:iCs/>
                <w:color w:val="auto"/>
                <w:lang w:eastAsia="ru-RU"/>
              </w:rPr>
              <w:t>пополнение базы нормативных документов по вопросам дополнительного образования.</w:t>
            </w:r>
            <w:r w:rsidRPr="009F550C">
              <w:rPr>
                <w:rFonts w:eastAsia="Times New Roman"/>
                <w:color w:val="auto"/>
                <w:lang w:eastAsia="ru-RU"/>
              </w:rPr>
              <w:t xml:space="preserve"> Совершенствование </w:t>
            </w:r>
            <w:r w:rsidRPr="009F550C">
              <w:rPr>
                <w:rFonts w:eastAsia="Times New Roman"/>
                <w:iCs/>
                <w:color w:val="auto"/>
                <w:lang w:eastAsia="ru-RU"/>
              </w:rPr>
              <w:t>локальных актов</w:t>
            </w:r>
            <w:r w:rsidRPr="009F550C">
              <w:rPr>
                <w:rFonts w:eastAsia="Times New Roman"/>
                <w:color w:val="auto"/>
                <w:lang w:eastAsia="ru-RU"/>
              </w:rPr>
              <w:t>, к</w:t>
            </w:r>
            <w:r w:rsidRPr="009F550C">
              <w:rPr>
                <w:rFonts w:eastAsia="Times New Roman"/>
                <w:iCs/>
                <w:color w:val="auto"/>
                <w:lang w:eastAsia="ru-RU"/>
              </w:rPr>
              <w:t>онтроль соответствия номенклатуры дел документам учреждения.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9F550C">
              <w:rPr>
                <w:bCs/>
                <w:color w:val="auto"/>
              </w:rPr>
              <w:t>Директор</w:t>
            </w:r>
          </w:p>
        </w:tc>
      </w:tr>
      <w:tr w:rsidR="0020172A" w:rsidRPr="009F550C" w:rsidTr="0067646C">
        <w:trPr>
          <w:trHeight w:val="107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2.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Разработка и утверждение программы развития учреждения, утверждение программ дополнительного образования на учебный год.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</w:t>
            </w:r>
            <w:r>
              <w:rPr>
                <w:color w:val="auto"/>
              </w:rPr>
              <w:t xml:space="preserve"> по УВР</w:t>
            </w:r>
          </w:p>
        </w:tc>
      </w:tr>
      <w:tr w:rsidR="0020172A" w:rsidRPr="009F550C" w:rsidTr="0067646C">
        <w:trPr>
          <w:trHeight w:val="783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3.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rFonts w:eastAsia="Times New Roman"/>
                <w:color w:val="auto"/>
                <w:lang w:eastAsia="ru-RU"/>
              </w:rPr>
              <w:t>Модернизация материально-технического обеспечения учреждения,</w:t>
            </w:r>
            <w:r w:rsidRPr="009F550C">
              <w:rPr>
                <w:color w:val="auto"/>
              </w:rPr>
              <w:t xml:space="preserve"> обновление материального оснащения кабинетов, благоустройство территории внутреннего двора.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общим вопросам</w:t>
            </w:r>
          </w:p>
        </w:tc>
      </w:tr>
      <w:tr w:rsidR="0020172A" w:rsidRPr="009F550C" w:rsidTr="0067646C">
        <w:trPr>
          <w:trHeight w:val="343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4. 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учреждения высококвалифицированными кадрами.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</w:t>
            </w:r>
          </w:p>
        </w:tc>
      </w:tr>
      <w:tr w:rsidR="0020172A" w:rsidRPr="009F550C" w:rsidTr="0067646C">
        <w:trPr>
          <w:trHeight w:val="525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5.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профессионального уровня педагогов (курсы повышения квалификации, </w:t>
            </w:r>
            <w:r w:rsidRPr="009F550C">
              <w:rPr>
                <w:rFonts w:ascii="Times New Roman" w:hAnsi="Times New Roman"/>
                <w:sz w:val="24"/>
              </w:rPr>
              <w:t>переподготовка, аттестация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550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заместитель директора по УВР</w:t>
            </w:r>
          </w:p>
        </w:tc>
      </w:tr>
      <w:tr w:rsidR="0020172A" w:rsidRPr="009F550C" w:rsidTr="0067646C">
        <w:trPr>
          <w:trHeight w:val="525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6. 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Разработка эффективной системы</w:t>
            </w: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поощрения педагогов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 с и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всех механизмов материального и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морального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стимулирования педагогических работников</w:t>
            </w:r>
            <w:r w:rsidRPr="009F550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lastRenderedPageBreak/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</w:t>
            </w:r>
            <w:r>
              <w:rPr>
                <w:color w:val="auto"/>
              </w:rPr>
              <w:lastRenderedPageBreak/>
              <w:t>директора по УВР</w:t>
            </w:r>
          </w:p>
        </w:tc>
      </w:tr>
      <w:tr w:rsidR="0020172A" w:rsidRPr="009F550C" w:rsidTr="0067646C">
        <w:trPr>
          <w:trHeight w:val="53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lastRenderedPageBreak/>
              <w:t>7.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</w:rPr>
              <w:t>Осуществление внутриучрежденческого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9F550C">
              <w:rPr>
                <w:rFonts w:ascii="Times New Roman" w:hAnsi="Times New Roman"/>
                <w:sz w:val="24"/>
              </w:rPr>
              <w:t>я.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 заместители директора</w:t>
            </w:r>
          </w:p>
        </w:tc>
      </w:tr>
      <w:tr w:rsidR="0020172A" w:rsidRPr="009F550C" w:rsidTr="0067646C">
        <w:trPr>
          <w:trHeight w:val="531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 xml:space="preserve">8. 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Мониторинг рынка образовательных услуг в сфере дополнительного образования детей.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20172A" w:rsidRPr="009F550C" w:rsidTr="0067646C">
        <w:trPr>
          <w:trHeight w:val="66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9.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заместитель директора по УВР</w:t>
            </w:r>
          </w:p>
        </w:tc>
      </w:tr>
      <w:tr w:rsidR="0020172A" w:rsidRPr="009F550C" w:rsidTr="0067646C">
        <w:trPr>
          <w:trHeight w:val="66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10.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ществление мер, направленных на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учреждения современным учебным оборудованием и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ффективной материальной базой в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информационных технологий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20172A" w:rsidRPr="009F550C" w:rsidTr="0067646C">
        <w:trPr>
          <w:trHeight w:val="66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11.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текущего ремонта, пров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едение комплекса мероприятий по сбережению </w:t>
            </w:r>
            <w:proofErr w:type="spellStart"/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proofErr w:type="spellEnd"/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- и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энергоресурсов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общим вопросам</w:t>
            </w:r>
          </w:p>
        </w:tc>
      </w:tr>
      <w:tr w:rsidR="0020172A" w:rsidRPr="009F550C" w:rsidTr="0067646C">
        <w:trPr>
          <w:trHeight w:val="66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12.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информационных и аналитич</w:t>
            </w:r>
            <w:r w:rsidRPr="009F550C">
              <w:rPr>
                <w:rFonts w:ascii="Times New Roman" w:hAnsi="Times New Roman"/>
                <w:sz w:val="24"/>
              </w:rPr>
              <w:t xml:space="preserve">еских материалов по вопросам работы учреждения. 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 заместители директора</w:t>
            </w:r>
          </w:p>
        </w:tc>
      </w:tr>
      <w:tr w:rsidR="0020172A" w:rsidRPr="009F550C" w:rsidTr="0067646C">
        <w:trPr>
          <w:trHeight w:val="669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13.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</w:rPr>
              <w:t>С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е оптимальной системы работы со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дствами массовой информации для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опуляризации деятельности учреждения, поднятия и поддержания его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рейтинга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14.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>но-рекламная деятельность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работы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15.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социума: спонсорами районных мероприятий, общественными организациями.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16.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r w:rsidRPr="009F550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 расширение сети </w:t>
            </w: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платных услуг. 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17.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Поиск</w:t>
            </w:r>
            <w:r w:rsidRPr="009F550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источников</w:t>
            </w:r>
            <w:r w:rsidRPr="009F55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внебюджетного финансирования</w:t>
            </w:r>
            <w:r w:rsidRPr="009F550C">
              <w:rPr>
                <w:rFonts w:ascii="Times New Roman" w:eastAsia="Times New Roman" w:hAnsi="Times New Roman"/>
                <w:iCs/>
                <w:sz w:val="24"/>
                <w:szCs w:val="24"/>
              </w:rPr>
              <w:t>, разработка предложений</w:t>
            </w:r>
            <w:r w:rsidRPr="009F5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привлечению спонсорской помощи.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18.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системы мониторинга образо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вательных результатов (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ка показателей оценки текущих и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итоговых достижений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бучающихся,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педагогов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lastRenderedPageBreak/>
              <w:t>Директор,</w:t>
            </w:r>
          </w:p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</w:t>
            </w:r>
            <w:r>
              <w:rPr>
                <w:color w:val="auto"/>
              </w:rPr>
              <w:lastRenderedPageBreak/>
              <w:t>директора по УВР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lastRenderedPageBreak/>
              <w:t>19.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нормативных актов, регламентирующих деятельность учреждения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</w:t>
            </w:r>
          </w:p>
        </w:tc>
      </w:tr>
      <w:tr w:rsidR="0020172A" w:rsidRPr="009F550C" w:rsidTr="0067646C">
        <w:trPr>
          <w:trHeight w:val="248"/>
        </w:trPr>
        <w:tc>
          <w:tcPr>
            <w:tcW w:w="567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20.</w:t>
            </w:r>
          </w:p>
        </w:tc>
        <w:tc>
          <w:tcPr>
            <w:tcW w:w="7371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социального партнёрства с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культуры, общественными и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ерческими организациями,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 xml:space="preserve">дениями общего и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r w:rsidRPr="009F550C">
              <w:rPr>
                <w:rFonts w:ascii="Times New Roman" w:eastAsia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268" w:type="dxa"/>
          </w:tcPr>
          <w:p w:rsidR="0020172A" w:rsidRPr="009F550C" w:rsidRDefault="0020172A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F550C">
              <w:rPr>
                <w:color w:val="auto"/>
              </w:rPr>
              <w:t>Директор</w:t>
            </w:r>
          </w:p>
        </w:tc>
      </w:tr>
    </w:tbl>
    <w:p w:rsidR="0020172A" w:rsidRPr="009F550C" w:rsidRDefault="0020172A" w:rsidP="009A32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2A" w:rsidRPr="009F550C" w:rsidRDefault="00C816FE" w:rsidP="009A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172A" w:rsidRPr="009F550C">
        <w:rPr>
          <w:rFonts w:ascii="Times New Roman" w:hAnsi="Times New Roman" w:cs="Times New Roman"/>
          <w:b/>
          <w:bCs/>
          <w:sz w:val="24"/>
          <w:szCs w:val="24"/>
        </w:rPr>
        <w:t>. Ожидаемый результат</w:t>
      </w:r>
    </w:p>
    <w:p w:rsidR="0020172A" w:rsidRDefault="0020172A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0C">
        <w:rPr>
          <w:rFonts w:ascii="Times New Roman" w:hAnsi="Times New Roman" w:cs="Times New Roman"/>
          <w:b/>
          <w:sz w:val="24"/>
          <w:szCs w:val="24"/>
        </w:rPr>
        <w:t>Общие ожидаемые результаты реализации программы:</w:t>
      </w:r>
    </w:p>
    <w:p w:rsidR="0020172A" w:rsidRPr="009C2532" w:rsidRDefault="0020172A" w:rsidP="009A326B">
      <w:pPr>
        <w:spacing w:after="0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3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программы:  </w:t>
      </w:r>
    </w:p>
    <w:p w:rsidR="0020172A" w:rsidRPr="009C2532" w:rsidRDefault="0020172A" w:rsidP="009A326B">
      <w:pPr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 продвижение бренда для сохранения положительного имиджа и </w:t>
      </w:r>
      <w:r w:rsidRPr="009C2532">
        <w:rPr>
          <w:rFonts w:ascii="Times New Roman" w:eastAsia="Times New Roman" w:hAnsi="Times New Roman" w:cs="Times New Roman"/>
          <w:iCs/>
          <w:sz w:val="24"/>
          <w:szCs w:val="24"/>
        </w:rPr>
        <w:t>повышение конкурентной способности учреждения в городской образовательной среде;</w:t>
      </w:r>
    </w:p>
    <w:p w:rsidR="0020172A" w:rsidRPr="009C2532" w:rsidRDefault="0020172A" w:rsidP="009A326B">
      <w:pPr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формирование традиционных семейных ценностей в молодежной среде;</w:t>
      </w:r>
    </w:p>
    <w:p w:rsidR="0020172A" w:rsidRPr="009C2532" w:rsidRDefault="0020172A" w:rsidP="009A326B">
      <w:pPr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развитие адаптивного спорта;</w:t>
      </w:r>
    </w:p>
    <w:p w:rsidR="0020172A" w:rsidRPr="009C2532" w:rsidRDefault="0020172A" w:rsidP="009A326B">
      <w:pPr>
        <w:numPr>
          <w:ilvl w:val="0"/>
          <w:numId w:val="26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развитие инклюзивного образования;</w:t>
      </w:r>
    </w:p>
    <w:p w:rsidR="0020172A" w:rsidRPr="009C2532" w:rsidRDefault="0020172A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eastAsia="Times New Roman" w:hAnsi="Times New Roman" w:cs="Times New Roman"/>
          <w:sz w:val="24"/>
          <w:szCs w:val="24"/>
        </w:rPr>
        <w:t xml:space="preserve"> снижение социального напряжения в подростковой и молодежной среде;</w:t>
      </w:r>
    </w:p>
    <w:p w:rsidR="0020172A" w:rsidRPr="009C2532" w:rsidRDefault="0020172A" w:rsidP="009A326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увеличение числа реализуемых молодежных социальных проектов в сфере социально-значимой деятельности;</w:t>
      </w:r>
    </w:p>
    <w:p w:rsidR="0020172A" w:rsidRPr="009C2532" w:rsidRDefault="0020172A" w:rsidP="009A326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обеспеченность социальной безопасности общества от негативных проявлений в молодежной среде (снижение проявлений зависимого и </w:t>
      </w:r>
      <w:proofErr w:type="spellStart"/>
      <w:r w:rsidRPr="009C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девиантного</w:t>
      </w:r>
      <w:proofErr w:type="spellEnd"/>
      <w:r w:rsidRPr="009C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поведения);</w:t>
      </w:r>
    </w:p>
    <w:p w:rsidR="0020172A" w:rsidRDefault="0020172A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9C2532">
        <w:rPr>
          <w:rFonts w:ascii="Times New Roman" w:hAnsi="Times New Roman" w:cs="Times New Roman"/>
          <w:sz w:val="24"/>
          <w:szCs w:val="24"/>
        </w:rPr>
        <w:t>овышение рейтинговой оценки отношения родителей и социальных партнёров к учреждению;</w:t>
      </w:r>
    </w:p>
    <w:p w:rsidR="00C816FE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E">
        <w:rPr>
          <w:rFonts w:ascii="Times New Roman" w:hAnsi="Times New Roman" w:cs="Times New Roman"/>
          <w:sz w:val="24"/>
          <w:szCs w:val="24"/>
        </w:rPr>
        <w:t>повышение количества обучающихся и участников тематических клубов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старше 14 лет;</w:t>
      </w:r>
    </w:p>
    <w:p w:rsidR="00C816FE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E">
        <w:rPr>
          <w:rFonts w:ascii="Times New Roman" w:hAnsi="Times New Roman" w:cs="Times New Roman"/>
          <w:sz w:val="24"/>
          <w:szCs w:val="24"/>
        </w:rPr>
        <w:t>повышение процента обучающихся, завершивших обучение по программам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6FE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E">
        <w:rPr>
          <w:rFonts w:ascii="Times New Roman" w:hAnsi="Times New Roman" w:cs="Times New Roman"/>
          <w:sz w:val="24"/>
          <w:szCs w:val="24"/>
        </w:rPr>
        <w:t>обеспечение единого цифрового пространства всех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6FE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E">
        <w:rPr>
          <w:rFonts w:ascii="Times New Roman" w:hAnsi="Times New Roman" w:cs="Times New Roman"/>
          <w:sz w:val="24"/>
          <w:szCs w:val="24"/>
        </w:rPr>
        <w:t xml:space="preserve"> предоставление разнообразных услуг в рамках клубной формы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6FE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E">
        <w:rPr>
          <w:rFonts w:ascii="Times New Roman" w:hAnsi="Times New Roman" w:cs="Times New Roman"/>
          <w:sz w:val="24"/>
          <w:szCs w:val="24"/>
        </w:rPr>
        <w:t xml:space="preserve">стабильный кадровый состав </w:t>
      </w:r>
      <w:proofErr w:type="spellStart"/>
      <w:r w:rsidRPr="00C816FE"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r w:rsidRPr="00C816FE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педагога доп.образования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6FE" w:rsidRPr="00C816FE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E">
        <w:rPr>
          <w:rFonts w:ascii="Times New Roman" w:hAnsi="Times New Roman" w:cs="Times New Roman"/>
          <w:sz w:val="24"/>
          <w:szCs w:val="24"/>
        </w:rPr>
        <w:t xml:space="preserve"> повышение объема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FE" w:rsidRPr="009C2532" w:rsidRDefault="00C816FE" w:rsidP="009A326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материально-технической базы учреждения;</w:t>
      </w:r>
    </w:p>
    <w:p w:rsidR="0020172A" w:rsidRPr="009C2532" w:rsidRDefault="0020172A" w:rsidP="009A326B">
      <w:pPr>
        <w:numPr>
          <w:ilvl w:val="0"/>
          <w:numId w:val="2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поддержание высокого уровня  удовлетворенности педагогов, детей и родителей оказываемыми услугами и результатами модернизации образовательного процесса. </w:t>
      </w:r>
    </w:p>
    <w:p w:rsidR="0020172A" w:rsidRPr="009C2532" w:rsidRDefault="0020172A" w:rsidP="009A32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72A" w:rsidRDefault="0020172A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0C">
        <w:rPr>
          <w:rFonts w:ascii="Times New Roman" w:hAnsi="Times New Roman" w:cs="Times New Roman"/>
          <w:b/>
          <w:sz w:val="24"/>
          <w:szCs w:val="24"/>
        </w:rPr>
        <w:t>Целевые индикаторы мониторинга реализации программы развития</w:t>
      </w:r>
    </w:p>
    <w:p w:rsidR="0067646C" w:rsidRPr="0007371E" w:rsidRDefault="0067646C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4398"/>
      </w:tblGrid>
      <w:tr w:rsidR="0020172A" w:rsidRPr="009F550C" w:rsidTr="00C816FE">
        <w:trPr>
          <w:trHeight w:val="522"/>
          <w:tblCellSpacing w:w="0" w:type="dxa"/>
        </w:trPr>
        <w:tc>
          <w:tcPr>
            <w:tcW w:w="2499" w:type="pct"/>
          </w:tcPr>
          <w:p w:rsidR="0020172A" w:rsidRPr="005B1989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8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501" w:type="pct"/>
            <w:vAlign w:val="center"/>
          </w:tcPr>
          <w:p w:rsidR="0020172A" w:rsidRPr="005B1989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2020</w:t>
            </w:r>
            <w:r w:rsidRPr="005B1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 высокий уровень качества образования</w:t>
            </w:r>
          </w:p>
        </w:tc>
        <w:tc>
          <w:tcPr>
            <w:tcW w:w="2501" w:type="pct"/>
            <w:vAlign w:val="center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роцент освоения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обучающихся</w:t>
            </w: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Повышена ИКТ-компетентность </w:t>
            </w: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501" w:type="pct"/>
            <w:vAlign w:val="center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Приведение в соответствие с новыми нормативными требованиями дополнительных образовательных программ </w:t>
            </w:r>
          </w:p>
        </w:tc>
        <w:tc>
          <w:tcPr>
            <w:tcW w:w="2501" w:type="pct"/>
            <w:vAlign w:val="center"/>
          </w:tcPr>
          <w:p w:rsidR="0020172A" w:rsidRPr="007A6F13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Повышена эффективность общественных</w:t>
            </w:r>
          </w:p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управления</w:t>
            </w:r>
          </w:p>
        </w:tc>
        <w:tc>
          <w:tcPr>
            <w:tcW w:w="2501" w:type="pct"/>
            <w:vAlign w:val="center"/>
          </w:tcPr>
          <w:p w:rsidR="0020172A" w:rsidRPr="001E19B2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функционирование совета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совета самоуправления обучающихся  не менее 2 раз в год</w:t>
            </w:r>
          </w:p>
          <w:p w:rsidR="0020172A" w:rsidRPr="001E19B2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Усовершенствована материально-техническая база учреждения</w:t>
            </w:r>
          </w:p>
        </w:tc>
        <w:tc>
          <w:tcPr>
            <w:tcW w:w="2501" w:type="pct"/>
            <w:vAlign w:val="center"/>
          </w:tcPr>
          <w:p w:rsidR="0020172A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спортивной площадки;</w:t>
            </w:r>
          </w:p>
          <w:p w:rsidR="0020172A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гаража;</w:t>
            </w:r>
          </w:p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компьютерного класса</w:t>
            </w:r>
          </w:p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алажено взаимодействие с городскими организациями </w:t>
            </w:r>
          </w:p>
        </w:tc>
        <w:tc>
          <w:tcPr>
            <w:tcW w:w="2501" w:type="pct"/>
            <w:vAlign w:val="center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5</w:t>
            </w: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7A6F13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оступность</w:t>
            </w:r>
            <w:r w:rsidRPr="007A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гарантированных бюджетных мест</w:t>
            </w:r>
          </w:p>
        </w:tc>
        <w:tc>
          <w:tcPr>
            <w:tcW w:w="2501" w:type="pct"/>
            <w:vAlign w:val="center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выполнение муниципального задания</w:t>
            </w:r>
          </w:p>
        </w:tc>
      </w:tr>
      <w:tr w:rsidR="0020172A" w:rsidRPr="009F550C" w:rsidTr="00C816FE">
        <w:trPr>
          <w:trHeight w:val="403"/>
          <w:tblCellSpacing w:w="0" w:type="dxa"/>
        </w:trPr>
        <w:tc>
          <w:tcPr>
            <w:tcW w:w="2499" w:type="pct"/>
            <w:vAlign w:val="center"/>
          </w:tcPr>
          <w:p w:rsidR="0020172A" w:rsidRPr="009F550C" w:rsidRDefault="0020172A" w:rsidP="009A326B">
            <w:pPr>
              <w:spacing w:after="0"/>
              <w:ind w:left="13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довлетворённость потребителей образовательных услуг</w:t>
            </w:r>
          </w:p>
        </w:tc>
        <w:tc>
          <w:tcPr>
            <w:tcW w:w="2501" w:type="pct"/>
            <w:vAlign w:val="center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 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172A" w:rsidRPr="009F550C" w:rsidRDefault="0020172A" w:rsidP="009A32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72A" w:rsidRPr="009F550C" w:rsidRDefault="0020172A" w:rsidP="009A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20504528"/>
      <w:r w:rsidRPr="009F550C">
        <w:rPr>
          <w:rFonts w:ascii="Times New Roman" w:hAnsi="Times New Roman"/>
          <w:b/>
          <w:sz w:val="24"/>
          <w:szCs w:val="24"/>
        </w:rPr>
        <w:t>Целевые показатели результативности программы</w:t>
      </w:r>
      <w:bookmarkEnd w:id="0"/>
      <w:r w:rsidRPr="009F550C">
        <w:rPr>
          <w:rFonts w:ascii="Times New Roman" w:hAnsi="Times New Roman"/>
          <w:b/>
          <w:sz w:val="24"/>
          <w:szCs w:val="24"/>
        </w:rPr>
        <w:t xml:space="preserve"> </w:t>
      </w:r>
      <w:r w:rsidRPr="009F550C">
        <w:rPr>
          <w:rFonts w:ascii="Times New Roman" w:hAnsi="Times New Roman"/>
          <w:b/>
          <w:bCs/>
          <w:sz w:val="24"/>
          <w:szCs w:val="24"/>
        </w:rPr>
        <w:t>развития</w:t>
      </w:r>
      <w:r w:rsidRPr="009F550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749"/>
        <w:gridCol w:w="701"/>
        <w:gridCol w:w="701"/>
        <w:gridCol w:w="701"/>
        <w:gridCol w:w="701"/>
        <w:gridCol w:w="701"/>
        <w:gridCol w:w="701"/>
        <w:gridCol w:w="700"/>
        <w:gridCol w:w="700"/>
      </w:tblGrid>
      <w:tr w:rsidR="0020172A" w:rsidRPr="009F550C" w:rsidTr="00C816FE">
        <w:tc>
          <w:tcPr>
            <w:tcW w:w="543" w:type="dxa"/>
            <w:vMerge w:val="restart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  <w:vMerge w:val="restart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2" w:type="dxa"/>
            <w:gridSpan w:val="2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12" w:type="dxa"/>
            <w:gridSpan w:val="2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2" w:type="dxa"/>
            <w:gridSpan w:val="2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60" w:type="dxa"/>
            <w:gridSpan w:val="2"/>
          </w:tcPr>
          <w:p w:rsidR="0020172A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20172A" w:rsidRPr="009F550C" w:rsidTr="00C816FE">
        <w:tc>
          <w:tcPr>
            <w:tcW w:w="543" w:type="dxa"/>
            <w:vMerge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  <w:vMerge/>
          </w:tcPr>
          <w:p w:rsidR="0020172A" w:rsidRPr="009F550C" w:rsidRDefault="0020172A" w:rsidP="009A32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(воспитательных) программ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Количество обучающихся, ставшими призёрами конкурсов, смотров, соревнований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модифицированных образовательных 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 xml:space="preserve">(воспитательных) </w:t>
            </w: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проведённых для детей и молодежи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90" w:type="dxa"/>
            <w:vAlign w:val="center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9F550C">
              <w:rPr>
                <w:rFonts w:ascii="Times New Roman" w:eastAsia="Tahoma" w:hAnsi="Times New Roman"/>
                <w:sz w:val="24"/>
                <w:szCs w:val="24"/>
              </w:rPr>
              <w:t>Количество детских и молодёжных общественных объединений, организаций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90" w:type="dxa"/>
            <w:vAlign w:val="center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9F550C">
              <w:rPr>
                <w:rFonts w:ascii="Times New Roman" w:eastAsia="Tahoma" w:hAnsi="Times New Roman"/>
                <w:sz w:val="24"/>
                <w:szCs w:val="24"/>
              </w:rPr>
              <w:t>Количество образовательно-оздоровительных, профильных программ (смен)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повышения квалификации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 с квалификационной категорией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компьютерное обучение 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bCs/>
                <w:sz w:val="24"/>
                <w:szCs w:val="24"/>
              </w:rPr>
              <w:t>Количество педагогов, и</w:t>
            </w:r>
            <w:r w:rsidRPr="009F550C">
              <w:rPr>
                <w:rFonts w:ascii="Times New Roman" w:hAnsi="Times New Roman"/>
                <w:sz w:val="24"/>
                <w:szCs w:val="24"/>
              </w:rPr>
              <w:t>спользующих ИКТ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Количество форм работы, проведенных с применением ИКТ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72A" w:rsidRPr="009F550C" w:rsidTr="00C816FE">
        <w:tc>
          <w:tcPr>
            <w:tcW w:w="543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090" w:type="dxa"/>
          </w:tcPr>
          <w:p w:rsidR="0020172A" w:rsidRPr="009F550C" w:rsidRDefault="0020172A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50C">
              <w:rPr>
                <w:rFonts w:ascii="Times New Roman" w:hAnsi="Times New Roman"/>
                <w:sz w:val="24"/>
                <w:szCs w:val="24"/>
              </w:rPr>
              <w:t>Доля педагогов, обеспеченных современными персональными компьютерами</w:t>
            </w: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</w:tcPr>
          <w:p w:rsidR="0020172A" w:rsidRPr="009F550C" w:rsidRDefault="0020172A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172A" w:rsidRPr="009F550C" w:rsidRDefault="0020172A" w:rsidP="009A32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72A" w:rsidRPr="009F550C" w:rsidRDefault="0020172A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Как видно из вышеперечисленного, ожидаемые конечные результаты реализации программы развития разносторонни, сложны и взаимосвязаны друг с другом. Создание оптимальной, воспроизводимой системы непрерывного слежения за конечными результатами – непременное условие успешной реализации программы. Для разрешения этого условия необходима дальнейшая доработка системы мониторинговых исследований в учреждении.</w:t>
      </w:r>
    </w:p>
    <w:p w:rsidR="0020172A" w:rsidRPr="009F550C" w:rsidRDefault="0020172A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tab/>
      </w:r>
      <w:r w:rsidRPr="009F550C">
        <w:rPr>
          <w:rFonts w:ascii="Times New Roman" w:hAnsi="Times New Roman" w:cs="Times New Roman"/>
          <w:sz w:val="24"/>
          <w:szCs w:val="24"/>
        </w:rPr>
        <w:t>Таким образом, программа развития освещает только основные моменты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учреждения на 2017-2020 </w:t>
      </w:r>
      <w:r w:rsidRPr="009F550C">
        <w:rPr>
          <w:rFonts w:ascii="Times New Roman" w:hAnsi="Times New Roman" w:cs="Times New Roman"/>
          <w:sz w:val="24"/>
          <w:szCs w:val="24"/>
        </w:rPr>
        <w:t xml:space="preserve">гг. Ежегодные планирования отражают более подробную информацию о деятельности по программе развития учреждения.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предполагает для ее реализации наличие условий и механизмов интеграции муниципальных и общественных ресурсов с собственными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ресурсами учреждения и более эффективное использование собственных ресурсов учреждения с учётом оптимизации.</w:t>
      </w:r>
    </w:p>
    <w:p w:rsidR="0020172A" w:rsidRDefault="0020172A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r w:rsidRPr="009F550C">
        <w:rPr>
          <w:rFonts w:ascii="Times New Roman" w:hAnsi="Times New Roman" w:cs="Times New Roman"/>
          <w:sz w:val="24"/>
          <w:szCs w:val="24"/>
        </w:rPr>
        <w:t xml:space="preserve">носит открытый характер, поскольку исходит из того, что в процессе её реализации могут возникать новые продуктивные идеи и способы их осуществления. В случае успешного выполнения программы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планы, включённые в данную программу, нельзя рассматривать как исчерпывающие. Они могут и должны быть дополнены новыми планами, отражающими новые потребности социума и новые возможности учреждения. </w:t>
      </w: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DE5BA6" w:rsidRPr="000A28E0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20172A" w:rsidRPr="00FE04E7" w:rsidRDefault="00C816FE" w:rsidP="009A32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hAnsi="Times New Roman" w:cs="Times New Roman"/>
          <w:b/>
          <w:sz w:val="24"/>
          <w:szCs w:val="24"/>
        </w:rPr>
        <w:t>7</w:t>
      </w:r>
      <w:r w:rsidR="0020172A" w:rsidRPr="00FE04E7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Аккредитация образовательных учреждений: Нормативные правовые документы. – М.: Сфера, 2005.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Актуальные проблемы учреждений дополнительного образования: материалы семинаров. – Киров, 1997.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А.Г. Дополнительное образование как зона ближайшего развития образования в России: от традиционной педагогики к педагогике развития // Внешкольник. – 1997. - №9.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Аттестация образовательных учреждений, педагогических и руководящих работников. – М.: Сфера, 2004.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Бабанский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Ю.К. Оптимизация процесса обучения. – М.: Педагогика, 1997.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Байкова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Гребенкина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Л.К.,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Мартишина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Н.В. Современные воспитательные системы // Классный руководитель. – 1998. - №3.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Богданова Р.У. Программное обеспечение учреждений дополнительного образования: из опыта работы. – СПб.: Союз, 1995.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Богуславская И.Г. Актуальные проблемы воспитания и развития личности в контексте модернизации образования. - Казань, 2002.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Богуславская И.Г. Изучение уровня воспитанности школьников. - Казань, 2003.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Бодалев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А.А., Новикова Л.И. Концепция воспитания учащейся молодежи // Педагогика. - 1992. - №3.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Бруднов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А.К. Неформальное и непрерывное: о развитии дополнительного образования детей // Директор школы. - 1995. - №2.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Воспитательная система школы: Проблемы и поиски / Сост. Н.Л. Селиванова. - М.: Педагогика, 1989.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Гладких В.Г. Технология выработки программы развития учреждения образования. – Оренбург, 2000.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Гузеев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В.В. Планирование результатов образования и образовательная технология. – М.: Народное образование, 2001.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Гуманистические воспитательные системы: вчера и сегодня / Под ред. Н.Л. Селивановой.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Педобщество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России, 1998.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Гуткина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Л.Д. Планирование и организация воспитательной работы в школе. – М.: Просвещение, 2001.</w:t>
      </w:r>
    </w:p>
    <w:p w:rsidR="002F5E85" w:rsidRPr="00FE04E7" w:rsidRDefault="002F5E85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Данилюк А.Я. концепция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духовно-рнавственного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развития и воспитания личности гражданина России.- М.: Просвещение,2010.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детей / Под ред. О.Е. Лебедева.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Евладова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Е.Б., Логинова Л.Г., Михайлова Н.Н. Дополнительное образование детей. – М.: Смысл, 2002.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Зайцева Л.В.,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Земляченко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С.В. Управление инновационным образовательным учреждением в режиме функционирования и развития (программа РОСТ). – М.: Новая школа, 1997.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Зверева В.И. Организационно-педагогическая деятельность руководителя школы. – М.: Новая школа, 1997.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Ильина Т.В. Мониторинг образовательных результатов в учреждении дополнительного образования детей: научно-методический аспект. – Ярославль, 2002.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lastRenderedPageBreak/>
        <w:t>Инновационные школы России: становление и развитие. Опыт программно-целевого управления / Под ред. В.С. Лазарева. – М.: Новая школа, 1996.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Интеграция общего и дополнительного образования / Под ред. Е.Б.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Евладовой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, А.В. Золотаревой, С.Л.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Паладьева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, 2006. 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Крылова Н.Б.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– М.: Народное образование, 2000.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С.В., Иванченко В.Н. Дополнительное образование детей: методическая служба. – Волгоград: Учитель, 2005.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Личностные достижения учащихся в образовательном процессе. - Оренбург, 2000.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Логинова Л.Г. Аттестация и аккредитация учреждений дополнительного образования детей.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2F5E85" w:rsidRPr="00FE04E7" w:rsidRDefault="002F5E85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Логинова Л.Г. Качество дополнительного образования детей. – М.: Мегаполис, 2008.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проведению аттестации руководящих работников УДОД / Под ред. Л.Г.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Дядькова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, Е.Б.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Жашкова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>. – СПб.: Мозаика, 2003.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Михеев В.А. Политика социального партнерства. - М.: Мысль, 1999.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Моисеев В.М. Программно-целевое управление развитием образования: опыт, проблемы, перспективы.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Педобщество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России, 1999.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Мудрик А.В. Общение в процессе воспитания. – М.: Педагогика, 2001.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Овчарова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Р.В. Технологии практического психолога образования. – М.: Сфера, 2000.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От внешкольной работы к дополнительному образованию детей: Сборник нормативных и методических материалов для дополнительного образования детей / Под ред. А.К.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Бруднова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20172A" w:rsidRPr="00FE04E7" w:rsidRDefault="0020172A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Поташник М.М. Управление качеством образования. – М.: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Педобщество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России, 2000.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инновационной деятельности в системе дополнительного образования / Под ред. С.Ф.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Тазиева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>. - Елабуга, 2004.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Проектирование образовательных программ в учреждениях дополнительного образования детей. – М.: ЦРСДОД, 2001.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Профессиональное объединение педагогов / Под ред. М.М. Поташника. – М.: Центр социальных и экономических исследований, 1997.</w:t>
      </w:r>
    </w:p>
    <w:p w:rsidR="002F5E85" w:rsidRPr="00FE04E7" w:rsidRDefault="002F5E85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Ривкин Е.Ю. Самоанализ образовательного процесса.- Волгоград: Учитель,2014.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Руководство педагогическим коллективом: модели и методы / Под ред. В.С. Лазарева. – М.: Центр социальных и экономических исследований, 1995.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Г.К. Современные образовательные технологии. – М.: Народное образование, 1998.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Сергеева О.Н., Лысенко Л.Н. Методические рекомендации по составлению образовательной программы учебного заведения. - Вологда, 2002.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Скопинцева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Л.С. Внебюджетные источники финансирования: Традиционный аспект инновационной деятельности учреждения дополнительного образования. – Липецк, 2000.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Социальное воспитание в учреждениях дополнительного образования детей / Под ред. А.В. Мудрика. – М.: Академия, 2004. 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Стратегия воспитания в образовательной системе России: подходы и проблемы / Под ред. И.А. Зимней. - М.: Издательский сервис, 2004. 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lastRenderedPageBreak/>
        <w:t>Татьянченко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Д.В.,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Воровщиков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С.Г. Консалтинговая служба в образовании. – М.: Новая школа, 1997.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Толстых И.А.,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Скопинцева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Л. С. Концепция деятельности. Модель учреждения. Программа развития. – Липецк, 1998.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Третьяков П.И. Управление школой по результатам: Практика педагогического менеджмента. – М.: Новая школа, 1998.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Финансово-хозяйственная деятельность руководителя образовательного учреждения / Сост. Н.И. Пономарёва, Л.М. </w:t>
      </w: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Сыромятникова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>. – Волгоград: Учитель, 2005.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Черникова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Т.В. Управление развитием образовательного учреждения. – М.: Сфера, 2005.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t>Шишов С.Е. Мониторинг качества образования  – М: Педагогическое общество, 1999.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Щетинская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А.И. Педагогическое управление учреждением дополнительного образования инновационного типа. – М.: Новая школа, 1997.</w:t>
      </w:r>
    </w:p>
    <w:p w:rsidR="00C816FE" w:rsidRPr="00FE04E7" w:rsidRDefault="00C816FE" w:rsidP="009A326B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4E7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FE04E7">
        <w:rPr>
          <w:rFonts w:ascii="Times New Roman" w:eastAsia="Times New Roman" w:hAnsi="Times New Roman" w:cs="Times New Roman"/>
          <w:sz w:val="24"/>
          <w:szCs w:val="24"/>
        </w:rPr>
        <w:t xml:space="preserve"> Н.Е. Программа воспитания школьника. - М.: Просвещение, 1998.</w:t>
      </w: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4E7"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коллектив Молодежного центра 2016г.</w:t>
      </w: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pStyle w:val="a3"/>
        <w:jc w:val="center"/>
        <w:rPr>
          <w:rFonts w:ascii="Times New Roman" w:hAnsi="Times New Roman"/>
          <w:b/>
          <w:sz w:val="28"/>
        </w:rPr>
      </w:pPr>
    </w:p>
    <w:p w:rsidR="00C816FE" w:rsidRPr="00FA712D" w:rsidRDefault="00C816FE" w:rsidP="009A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12D">
        <w:rPr>
          <w:rFonts w:ascii="Times New Roman" w:hAnsi="Times New Roman"/>
          <w:b/>
          <w:sz w:val="24"/>
          <w:szCs w:val="24"/>
        </w:rPr>
        <w:t>Возрастной состав педагогов учреждения</w:t>
      </w:r>
    </w:p>
    <w:p w:rsidR="00C816FE" w:rsidRDefault="00C816FE" w:rsidP="009A326B">
      <w:pPr>
        <w:pStyle w:val="a3"/>
        <w:jc w:val="center"/>
        <w:rPr>
          <w:rFonts w:ascii="Times New Roman" w:hAnsi="Times New Roman"/>
          <w:sz w:val="28"/>
        </w:rPr>
      </w:pPr>
    </w:p>
    <w:p w:rsidR="00C816FE" w:rsidRDefault="00C816FE" w:rsidP="009A326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06133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16FE" w:rsidRPr="00FA712D" w:rsidRDefault="00C816FE" w:rsidP="009A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12D">
        <w:rPr>
          <w:rFonts w:ascii="Times New Roman" w:hAnsi="Times New Roman"/>
          <w:b/>
          <w:sz w:val="24"/>
          <w:szCs w:val="24"/>
        </w:rPr>
        <w:t>Образовательные уровни педагогов учреждения</w:t>
      </w:r>
    </w:p>
    <w:p w:rsidR="00C816FE" w:rsidRPr="00FA712D" w:rsidRDefault="00C816FE" w:rsidP="009A32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816FE" w:rsidRPr="00F56BE3" w:rsidRDefault="00C816FE" w:rsidP="009A326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02275" cy="320421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6FE" w:rsidRDefault="00C816FE" w:rsidP="009A326B">
      <w:pPr>
        <w:pStyle w:val="a3"/>
        <w:rPr>
          <w:rFonts w:ascii="Times New Roman" w:hAnsi="Times New Roman"/>
          <w:sz w:val="28"/>
        </w:rPr>
      </w:pPr>
    </w:p>
    <w:p w:rsidR="00C816FE" w:rsidRPr="00FA712D" w:rsidRDefault="00C816FE" w:rsidP="009A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12D">
        <w:rPr>
          <w:rFonts w:ascii="Times New Roman" w:hAnsi="Times New Roman"/>
          <w:b/>
          <w:sz w:val="24"/>
          <w:szCs w:val="24"/>
        </w:rPr>
        <w:lastRenderedPageBreak/>
        <w:t>Квалификационный уровень педагогов учреждения</w:t>
      </w:r>
    </w:p>
    <w:p w:rsidR="00C816FE" w:rsidRDefault="00C816FE" w:rsidP="009A326B">
      <w:pPr>
        <w:pStyle w:val="a3"/>
        <w:jc w:val="center"/>
        <w:rPr>
          <w:rFonts w:ascii="Times New Roman" w:hAnsi="Times New Roman"/>
          <w:sz w:val="28"/>
        </w:rPr>
      </w:pPr>
    </w:p>
    <w:p w:rsidR="00C816FE" w:rsidRPr="00F56BE3" w:rsidRDefault="00C816FE" w:rsidP="009A326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02275" cy="320421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16FE" w:rsidRDefault="00C816FE" w:rsidP="009A326B">
      <w:pPr>
        <w:pStyle w:val="a3"/>
        <w:rPr>
          <w:rFonts w:ascii="Times New Roman" w:hAnsi="Times New Roman"/>
          <w:sz w:val="28"/>
        </w:rPr>
      </w:pPr>
    </w:p>
    <w:p w:rsidR="00C816FE" w:rsidRPr="00FA712D" w:rsidRDefault="00C816FE" w:rsidP="009A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12D">
        <w:rPr>
          <w:rFonts w:ascii="Times New Roman" w:hAnsi="Times New Roman"/>
          <w:b/>
          <w:sz w:val="24"/>
          <w:szCs w:val="24"/>
        </w:rPr>
        <w:t>Стаж работы педагогов учреждения</w:t>
      </w:r>
    </w:p>
    <w:p w:rsidR="00C816FE" w:rsidRDefault="00C816FE" w:rsidP="009A326B">
      <w:pPr>
        <w:pStyle w:val="a3"/>
        <w:jc w:val="center"/>
        <w:rPr>
          <w:rFonts w:ascii="Times New Roman" w:hAnsi="Times New Roman"/>
          <w:sz w:val="28"/>
        </w:rPr>
      </w:pPr>
    </w:p>
    <w:p w:rsidR="00C816FE" w:rsidRPr="00F56BE3" w:rsidRDefault="00C816FE" w:rsidP="009A326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02275" cy="320421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16FE" w:rsidRDefault="00C816FE" w:rsidP="009A326B">
      <w:pPr>
        <w:pStyle w:val="a3"/>
        <w:jc w:val="both"/>
        <w:rPr>
          <w:rFonts w:ascii="Times New Roman" w:hAnsi="Times New Roman"/>
          <w:sz w:val="28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F550C">
        <w:rPr>
          <w:rFonts w:ascii="Times New Roman" w:hAnsi="Times New Roman" w:cs="Times New Roman"/>
          <w:b/>
          <w:sz w:val="24"/>
          <w:szCs w:val="24"/>
        </w:rPr>
        <w:t>арактери</w:t>
      </w:r>
      <w:r>
        <w:rPr>
          <w:rFonts w:ascii="Times New Roman" w:hAnsi="Times New Roman" w:cs="Times New Roman"/>
          <w:b/>
          <w:sz w:val="24"/>
          <w:szCs w:val="24"/>
        </w:rPr>
        <w:t>стика  коллектива обучающихся  Молодежного центра</w:t>
      </w:r>
    </w:p>
    <w:p w:rsidR="00C816FE" w:rsidRPr="00500E87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35"/>
        <w:gridCol w:w="1905"/>
        <w:gridCol w:w="2111"/>
        <w:gridCol w:w="2127"/>
        <w:gridCol w:w="1787"/>
      </w:tblGrid>
      <w:tr w:rsidR="00C816FE" w:rsidRPr="009F550C" w:rsidTr="00C816FE">
        <w:tc>
          <w:tcPr>
            <w:tcW w:w="445" w:type="dxa"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2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Измеряемые показатели</w:t>
            </w:r>
          </w:p>
        </w:tc>
        <w:tc>
          <w:tcPr>
            <w:tcW w:w="2111" w:type="dxa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7" w:type="dxa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87" w:type="dxa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16FE" w:rsidRPr="009F550C" w:rsidTr="00C816FE">
        <w:tc>
          <w:tcPr>
            <w:tcW w:w="445" w:type="dxa"/>
            <w:vMerge w:val="restart"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2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11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 чел.</w:t>
            </w:r>
          </w:p>
        </w:tc>
        <w:tc>
          <w:tcPr>
            <w:tcW w:w="212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 чел.</w:t>
            </w:r>
          </w:p>
        </w:tc>
        <w:tc>
          <w:tcPr>
            <w:tcW w:w="178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 чел.</w:t>
            </w:r>
          </w:p>
        </w:tc>
      </w:tr>
      <w:tr w:rsidR="00C816FE" w:rsidRPr="009F550C" w:rsidTr="00C816FE">
        <w:tc>
          <w:tcPr>
            <w:tcW w:w="445" w:type="dxa"/>
            <w:vMerge/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2111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группы/312 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(36%)</w:t>
            </w:r>
          </w:p>
        </w:tc>
        <w:tc>
          <w:tcPr>
            <w:tcW w:w="212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групп/332 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</w:tc>
        <w:tc>
          <w:tcPr>
            <w:tcW w:w="178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групп/347ч.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</w:tr>
      <w:tr w:rsidR="00C816FE" w:rsidRPr="009F550C" w:rsidTr="00C816FE">
        <w:tc>
          <w:tcPr>
            <w:tcW w:w="445" w:type="dxa"/>
            <w:vMerge/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на бюджетной основе (муниципальный заказ)</w:t>
            </w:r>
          </w:p>
        </w:tc>
        <w:tc>
          <w:tcPr>
            <w:tcW w:w="2111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группы/554ч.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212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36групп/410ч.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178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групп/410ч.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</w:tr>
      <w:tr w:rsidR="00C816FE" w:rsidRPr="009F550C" w:rsidTr="00C816FE">
        <w:tc>
          <w:tcPr>
            <w:tcW w:w="445" w:type="dxa"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gridSpan w:val="2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2111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16FE" w:rsidRPr="009F550C" w:rsidTr="00C816FE">
        <w:trPr>
          <w:trHeight w:val="399"/>
        </w:trPr>
        <w:tc>
          <w:tcPr>
            <w:tcW w:w="445" w:type="dxa"/>
            <w:vMerge w:val="restart"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905" w:type="dxa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11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6FE" w:rsidRPr="009F550C" w:rsidTr="00C816FE">
        <w:tc>
          <w:tcPr>
            <w:tcW w:w="445" w:type="dxa"/>
            <w:vMerge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111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16FE" w:rsidRPr="009F550C" w:rsidTr="00C816FE">
        <w:tc>
          <w:tcPr>
            <w:tcW w:w="445" w:type="dxa"/>
            <w:vMerge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11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816FE" w:rsidRPr="009F550C" w:rsidTr="00C816FE">
        <w:tc>
          <w:tcPr>
            <w:tcW w:w="445" w:type="dxa"/>
            <w:vMerge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111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8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816FE" w:rsidRPr="009F550C" w:rsidTr="00C816FE">
        <w:tc>
          <w:tcPr>
            <w:tcW w:w="445" w:type="dxa"/>
            <w:vMerge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2111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7" w:type="dxa"/>
            <w:vAlign w:val="center"/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816FE" w:rsidRPr="009F550C" w:rsidTr="00C816FE">
        <w:tc>
          <w:tcPr>
            <w:tcW w:w="445" w:type="dxa"/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gridSpan w:val="2"/>
          </w:tcPr>
          <w:p w:rsidR="00C816FE" w:rsidRPr="009F550C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</w:t>
            </w:r>
          </w:p>
        </w:tc>
        <w:tc>
          <w:tcPr>
            <w:tcW w:w="2111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(6,1%)</w:t>
            </w:r>
          </w:p>
        </w:tc>
        <w:tc>
          <w:tcPr>
            <w:tcW w:w="212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(9%)</w:t>
            </w:r>
          </w:p>
        </w:tc>
        <w:tc>
          <w:tcPr>
            <w:tcW w:w="178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(7,8%)</w:t>
            </w:r>
          </w:p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E" w:rsidRPr="009F550C" w:rsidTr="00C816FE">
        <w:tc>
          <w:tcPr>
            <w:tcW w:w="445" w:type="dxa"/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2"/>
          </w:tcPr>
          <w:p w:rsidR="00C816FE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мероприятиями</w:t>
            </w:r>
          </w:p>
        </w:tc>
        <w:tc>
          <w:tcPr>
            <w:tcW w:w="2111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 ч.</w:t>
            </w:r>
          </w:p>
        </w:tc>
        <w:tc>
          <w:tcPr>
            <w:tcW w:w="212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7794ч.</w:t>
            </w:r>
          </w:p>
        </w:tc>
        <w:tc>
          <w:tcPr>
            <w:tcW w:w="178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 ч.</w:t>
            </w:r>
          </w:p>
        </w:tc>
      </w:tr>
      <w:tr w:rsidR="00C816FE" w:rsidRPr="009F550C" w:rsidTr="00C816FE">
        <w:tc>
          <w:tcPr>
            <w:tcW w:w="445" w:type="dxa"/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  <w:gridSpan w:val="2"/>
          </w:tcPr>
          <w:p w:rsidR="00C816FE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F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проведённых для детей и молодежи</w:t>
            </w:r>
          </w:p>
        </w:tc>
        <w:tc>
          <w:tcPr>
            <w:tcW w:w="2111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7" w:type="dxa"/>
            <w:vAlign w:val="center"/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tabs>
          <w:tab w:val="left" w:pos="78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816FE" w:rsidRDefault="00C816FE" w:rsidP="009A32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Объединения Молодежного центра</w:t>
      </w:r>
    </w:p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C816FE" w:rsidRPr="009F550C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Учебные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861"/>
        <w:gridCol w:w="3345"/>
      </w:tblGrid>
      <w:tr w:rsidR="00C816FE" w:rsidRPr="009F550C" w:rsidTr="00C816F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 Объединения художественной направленности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танцев </w:t>
            </w:r>
            <w:r w:rsidRPr="00BD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Alarde</w:t>
            </w:r>
            <w:proofErr w:type="spellEnd"/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чел. / 2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спортивных бальных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«ДеКа»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 / 2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Вокальная студия «Аллегро»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вокального творчества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чел./1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студия «Мы»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BD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BD50B4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чел. / 1 группа</w:t>
            </w:r>
          </w:p>
        </w:tc>
      </w:tr>
      <w:tr w:rsidR="00C816FE" w:rsidRPr="009F550C" w:rsidTr="00C816F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социально-педагогической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ВФормате.RU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чел./2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10чел./1 группа</w:t>
            </w:r>
          </w:p>
        </w:tc>
      </w:tr>
      <w:tr w:rsidR="00C816FE" w:rsidRPr="009F550C" w:rsidTr="00C816F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 Объединения физкультурно-спортивной направленности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Группы по адаптивной физической культуре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 / 5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 / 4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8чел./1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Предпроф.бадминтон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спорт глухих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8чел./1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учебных групп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чел./23 группы</w:t>
            </w:r>
          </w:p>
        </w:tc>
      </w:tr>
    </w:tbl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4">
        <w:rPr>
          <w:rFonts w:ascii="Times New Roman" w:hAnsi="Times New Roman" w:cs="Times New Roman"/>
          <w:b/>
          <w:sz w:val="24"/>
          <w:szCs w:val="24"/>
        </w:rPr>
        <w:t>2. Клубы Молодежного центра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807"/>
        <w:gridCol w:w="3398"/>
      </w:tblGrid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Школа аниматоров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Клуб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«7Я»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Клуб «Игромания»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15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Клуб волонтеров «Инсайт»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 / 1 группа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Клуб общения для людей с ОВЗ «Лотос»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чел. / 2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«Волшебная комната»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студия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/ 1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студия «Короткое замыкание»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10чел. / 2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Группы «Найди свой путь»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клуб «Короткое замыкание»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/ 1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16FE" w:rsidRPr="009F550C" w:rsidTr="00C816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9F550C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174чел./13 групп</w:t>
            </w:r>
          </w:p>
        </w:tc>
      </w:tr>
    </w:tbl>
    <w:p w:rsidR="00C816FE" w:rsidRDefault="00C816FE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C816FE" w:rsidRDefault="00C816FE" w:rsidP="009A32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0C">
        <w:rPr>
          <w:rFonts w:ascii="Times New Roman" w:hAnsi="Times New Roman" w:cs="Times New Roman"/>
          <w:b/>
          <w:sz w:val="24"/>
          <w:szCs w:val="24"/>
        </w:rPr>
        <w:t>Показатели результативности работы по участию в конкурсах</w:t>
      </w:r>
    </w:p>
    <w:p w:rsidR="00C816FE" w:rsidRPr="009F550C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1385"/>
        <w:gridCol w:w="1483"/>
        <w:gridCol w:w="1496"/>
      </w:tblGrid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Уровень конкурсов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816FE" w:rsidRPr="009F550C" w:rsidTr="00C816FE">
        <w:tc>
          <w:tcPr>
            <w:tcW w:w="5245" w:type="dxa"/>
          </w:tcPr>
          <w:p w:rsidR="00C816FE" w:rsidRPr="009F550C" w:rsidRDefault="00C816FE" w:rsidP="009A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Призеры, лауреаты</w:t>
            </w:r>
          </w:p>
        </w:tc>
        <w:tc>
          <w:tcPr>
            <w:tcW w:w="1559" w:type="dxa"/>
          </w:tcPr>
          <w:p w:rsidR="00C816FE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130ч.</w:t>
            </w:r>
          </w:p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C816FE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ч.</w:t>
            </w:r>
          </w:p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01" w:type="dxa"/>
          </w:tcPr>
          <w:p w:rsidR="00C816FE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185ч.</w:t>
            </w:r>
          </w:p>
          <w:p w:rsidR="00C816FE" w:rsidRPr="009F550C" w:rsidRDefault="00C816FE" w:rsidP="009A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7810" w:firstLine="2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Pr="00C55314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Pr="00C37513" w:rsidRDefault="00C816FE" w:rsidP="009A32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13">
        <w:rPr>
          <w:rFonts w:ascii="Times New Roman" w:hAnsi="Times New Roman" w:cs="Times New Roman"/>
          <w:b/>
          <w:sz w:val="24"/>
          <w:szCs w:val="24"/>
        </w:rPr>
        <w:t>Результаты  участия  обучающихся в конкурсах в течение 2014 г.</w:t>
      </w:r>
    </w:p>
    <w:tbl>
      <w:tblPr>
        <w:tblW w:w="982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625"/>
        <w:gridCol w:w="1374"/>
        <w:gridCol w:w="2569"/>
        <w:gridCol w:w="1738"/>
      </w:tblGrid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  <w:b/>
              </w:rPr>
              <w:t>Отв.педагог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Городской этап областного конкурса хореографических коллективов «Волшебный каблучок» в рамках </w:t>
            </w:r>
            <w:proofErr w:type="spellStart"/>
            <w:r w:rsidRPr="00F05678">
              <w:rPr>
                <w:rFonts w:ascii="Times New Roman" w:hAnsi="Times New Roman"/>
              </w:rPr>
              <w:t>мегапроекта</w:t>
            </w:r>
            <w:proofErr w:type="spellEnd"/>
            <w:r w:rsidRPr="00F05678">
              <w:rPr>
                <w:rFonts w:ascii="Times New Roman" w:hAnsi="Times New Roman"/>
              </w:rPr>
              <w:t xml:space="preserve"> «Моё Отечество»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январь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9чел. ном. «Народный танец» диплом 1 степени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Ном. «Современный танец»  диплом 3 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Елагина Т.И.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Первенство России по бадминтону (спорт глухих) 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20-24 февраля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3 место  команде Нижегородской области  Парамонов Артем и Авдюнин Владимир.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Точилина Е.М.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  <w:lang w:val="en-US"/>
              </w:rPr>
              <w:t>I</w:t>
            </w:r>
            <w:r w:rsidRPr="00F05678">
              <w:rPr>
                <w:rFonts w:ascii="Times New Roman" w:hAnsi="Times New Roman"/>
              </w:rPr>
              <w:t xml:space="preserve">  международный фестиваль-конкурс «Звёздный Олимп» г.Чебоксары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Ласточкина Тамара: Диплом лауреата </w:t>
            </w:r>
            <w:r w:rsidRPr="00F05678">
              <w:rPr>
                <w:rFonts w:ascii="Times New Roman" w:hAnsi="Times New Roman"/>
                <w:lang w:val="en-US"/>
              </w:rPr>
              <w:t>II</w:t>
            </w:r>
            <w:r w:rsidRPr="00F05678">
              <w:rPr>
                <w:rFonts w:ascii="Times New Roman" w:hAnsi="Times New Roman"/>
              </w:rPr>
              <w:t xml:space="preserve"> степени эстрадный вокал соло, Диплом лауреата </w:t>
            </w:r>
            <w:r w:rsidRPr="00F05678">
              <w:rPr>
                <w:rFonts w:ascii="Times New Roman" w:hAnsi="Times New Roman"/>
                <w:lang w:val="en-US"/>
              </w:rPr>
              <w:t>I</w:t>
            </w:r>
            <w:r w:rsidRPr="00F05678">
              <w:rPr>
                <w:rFonts w:ascii="Times New Roman" w:hAnsi="Times New Roman"/>
              </w:rPr>
              <w:t xml:space="preserve"> степени  в номинации «Песни композитора Вячеслава </w:t>
            </w:r>
            <w:proofErr w:type="spellStart"/>
            <w:r w:rsidRPr="00F05678">
              <w:rPr>
                <w:rFonts w:ascii="Times New Roman" w:hAnsi="Times New Roman"/>
              </w:rPr>
              <w:t>Тюльканова</w:t>
            </w:r>
            <w:proofErr w:type="spellEnd"/>
            <w:r w:rsidRPr="00F05678">
              <w:rPr>
                <w:rFonts w:ascii="Times New Roman" w:hAnsi="Times New Roman"/>
              </w:rPr>
              <w:t>».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Самойлова Екатерина: Диплом лауреата </w:t>
            </w:r>
            <w:r w:rsidRPr="00F05678">
              <w:rPr>
                <w:rFonts w:ascii="Times New Roman" w:hAnsi="Times New Roman"/>
                <w:lang w:val="en-US"/>
              </w:rPr>
              <w:t>I</w:t>
            </w:r>
            <w:r w:rsidRPr="00F05678">
              <w:rPr>
                <w:rFonts w:ascii="Times New Roman" w:hAnsi="Times New Roman"/>
              </w:rPr>
              <w:t xml:space="preserve"> степени эстрадный вокал соло Диплом лауреата </w:t>
            </w:r>
            <w:r w:rsidRPr="00F05678">
              <w:rPr>
                <w:rFonts w:ascii="Times New Roman" w:hAnsi="Times New Roman"/>
                <w:lang w:val="en-US"/>
              </w:rPr>
              <w:t>II</w:t>
            </w:r>
            <w:r w:rsidRPr="00F05678">
              <w:rPr>
                <w:rFonts w:ascii="Times New Roman" w:hAnsi="Times New Roman"/>
              </w:rPr>
              <w:t xml:space="preserve"> степени  в номинации «Песни композитора Вячеслава </w:t>
            </w:r>
            <w:proofErr w:type="spellStart"/>
            <w:r w:rsidRPr="00F05678">
              <w:rPr>
                <w:rFonts w:ascii="Times New Roman" w:hAnsi="Times New Roman"/>
              </w:rPr>
              <w:t>Тюльканова</w:t>
            </w:r>
            <w:proofErr w:type="spellEnd"/>
            <w:r w:rsidRPr="00F05678">
              <w:rPr>
                <w:rFonts w:ascii="Times New Roman" w:hAnsi="Times New Roman"/>
              </w:rPr>
              <w:t>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Награждение грантами главы администрации </w:t>
            </w:r>
            <w:proofErr w:type="spellStart"/>
            <w:r w:rsidRPr="00F05678">
              <w:rPr>
                <w:rFonts w:ascii="Times New Roman" w:hAnsi="Times New Roman"/>
              </w:rPr>
              <w:t>г.Сарова</w:t>
            </w:r>
            <w:proofErr w:type="spellEnd"/>
            <w:r w:rsidRPr="00F05678">
              <w:rPr>
                <w:rFonts w:ascii="Times New Roman" w:hAnsi="Times New Roman"/>
              </w:rPr>
              <w:t xml:space="preserve"> за достижения в общественной сфере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Ласточкина Тамара Свидетельство о получении гранта г.</w:t>
            </w:r>
            <w:r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</w:rPr>
              <w:t>Сарова за высокие достижения на фестивалях и конкурсах в сфере культуры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Международный фестиваль - конкурс «Звёздный Олимп» 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г. Чебоксары ДК им. </w:t>
            </w:r>
            <w:proofErr w:type="spellStart"/>
            <w:r w:rsidRPr="00F05678">
              <w:rPr>
                <w:rFonts w:ascii="Times New Roman" w:hAnsi="Times New Roman"/>
              </w:rPr>
              <w:t>Ухсая</w:t>
            </w:r>
            <w:proofErr w:type="spellEnd"/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9 ч.</w:t>
            </w:r>
            <w:r>
              <w:rPr>
                <w:rFonts w:ascii="Times New Roman" w:hAnsi="Times New Roman"/>
              </w:rPr>
              <w:t xml:space="preserve"> - </w:t>
            </w:r>
            <w:r w:rsidRPr="00F05678">
              <w:rPr>
                <w:rFonts w:ascii="Times New Roman" w:hAnsi="Times New Roman"/>
              </w:rPr>
              <w:t>номинация «Народно-стилизованный  танец»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2 диплома Лауреата 3 </w:t>
            </w:r>
            <w:r w:rsidRPr="00F05678">
              <w:rPr>
                <w:rFonts w:ascii="Times New Roman" w:hAnsi="Times New Roman"/>
              </w:rPr>
              <w:lastRenderedPageBreak/>
              <w:t>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lastRenderedPageBreak/>
              <w:t>Елагина Т.И.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</w:rPr>
              <w:t xml:space="preserve">Конкурс РОСЭКО </w:t>
            </w:r>
            <w:proofErr w:type="spellStart"/>
            <w:r w:rsidRPr="00F05678">
              <w:rPr>
                <w:rFonts w:ascii="Times New Roman" w:hAnsi="Times New Roman"/>
                <w:color w:val="000000"/>
              </w:rPr>
              <w:t>экоподелок</w:t>
            </w:r>
            <w:proofErr w:type="spellEnd"/>
            <w:r w:rsidRPr="00F05678">
              <w:rPr>
                <w:rFonts w:ascii="Times New Roman" w:hAnsi="Times New Roman"/>
                <w:color w:val="000000"/>
              </w:rPr>
              <w:t xml:space="preserve"> из вторсырья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1 ч. – диплом финалиста конкурса (приз пользовательских симпатий)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Городские состязания по плаванию среди детей ОВЗ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Колоярцева К – 1 место на </w:t>
            </w:r>
            <w:proofErr w:type="spellStart"/>
            <w:r w:rsidRPr="00F05678">
              <w:rPr>
                <w:rFonts w:ascii="Times New Roman" w:hAnsi="Times New Roman"/>
              </w:rPr>
              <w:t>дист</w:t>
            </w:r>
            <w:proofErr w:type="spellEnd"/>
            <w:r w:rsidRPr="00F0567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5678">
                <w:rPr>
                  <w:rFonts w:ascii="Times New Roman" w:hAnsi="Times New Roman"/>
                </w:rPr>
                <w:t>50 м</w:t>
              </w:r>
            </w:smartTag>
            <w:r w:rsidRPr="00F05678">
              <w:rPr>
                <w:rFonts w:ascii="Times New Roman" w:hAnsi="Times New Roman"/>
              </w:rPr>
              <w:t xml:space="preserve">. брасс и баттерфляй, Колоярцева А.  - 2 место на </w:t>
            </w:r>
            <w:proofErr w:type="spellStart"/>
            <w:r w:rsidRPr="00F05678">
              <w:rPr>
                <w:rFonts w:ascii="Times New Roman" w:hAnsi="Times New Roman"/>
              </w:rPr>
              <w:t>дист</w:t>
            </w:r>
            <w:proofErr w:type="spellEnd"/>
            <w:r w:rsidRPr="00F0567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5678">
                <w:rPr>
                  <w:rFonts w:ascii="Times New Roman" w:hAnsi="Times New Roman"/>
                </w:rPr>
                <w:t>50 м</w:t>
              </w:r>
            </w:smartTag>
            <w:r w:rsidRPr="00F05678">
              <w:rPr>
                <w:rFonts w:ascii="Times New Roman" w:hAnsi="Times New Roman"/>
              </w:rPr>
              <w:t>. в/с,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Родионов Д. – 3 место на </w:t>
            </w:r>
            <w:proofErr w:type="spellStart"/>
            <w:r w:rsidRPr="00F05678">
              <w:rPr>
                <w:rFonts w:ascii="Times New Roman" w:hAnsi="Times New Roman"/>
              </w:rPr>
              <w:t>дист</w:t>
            </w:r>
            <w:proofErr w:type="spellEnd"/>
            <w:r w:rsidRPr="00F0567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5678">
                <w:rPr>
                  <w:rFonts w:ascii="Times New Roman" w:hAnsi="Times New Roman"/>
                </w:rPr>
                <w:t>50 м</w:t>
              </w:r>
            </w:smartTag>
            <w:r w:rsidRPr="00F05678">
              <w:rPr>
                <w:rFonts w:ascii="Times New Roman" w:hAnsi="Times New Roman"/>
              </w:rPr>
              <w:t xml:space="preserve"> брасс,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bCs/>
              </w:rPr>
            </w:pPr>
            <w:r w:rsidRPr="00F05678">
              <w:rPr>
                <w:rFonts w:ascii="Times New Roman" w:hAnsi="Times New Roman"/>
              </w:rPr>
              <w:t xml:space="preserve">Родионов Н. – 1 место на </w:t>
            </w:r>
            <w:proofErr w:type="spellStart"/>
            <w:r w:rsidRPr="00F05678">
              <w:rPr>
                <w:rFonts w:ascii="Times New Roman" w:hAnsi="Times New Roman"/>
              </w:rPr>
              <w:t>дист</w:t>
            </w:r>
            <w:proofErr w:type="spellEnd"/>
            <w:r w:rsidRPr="00F0567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5678">
                <w:rPr>
                  <w:rFonts w:ascii="Times New Roman" w:hAnsi="Times New Roman"/>
                </w:rPr>
                <w:t>50 м</w:t>
              </w:r>
            </w:smartTag>
            <w:r w:rsidRPr="00F05678">
              <w:rPr>
                <w:rFonts w:ascii="Times New Roman" w:hAnsi="Times New Roman"/>
              </w:rPr>
              <w:t xml:space="preserve"> в/с, 3 место на </w:t>
            </w:r>
            <w:proofErr w:type="spellStart"/>
            <w:r w:rsidRPr="00F05678">
              <w:rPr>
                <w:rFonts w:ascii="Times New Roman" w:hAnsi="Times New Roman"/>
              </w:rPr>
              <w:t>дист</w:t>
            </w:r>
            <w:proofErr w:type="spellEnd"/>
            <w:r w:rsidRPr="00F0567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05678">
                <w:rPr>
                  <w:rFonts w:ascii="Times New Roman" w:hAnsi="Times New Roman"/>
                </w:rPr>
                <w:t>50 м</w:t>
              </w:r>
            </w:smartTag>
            <w:r w:rsidRPr="00F05678">
              <w:rPr>
                <w:rFonts w:ascii="Times New Roman" w:hAnsi="Times New Roman"/>
              </w:rPr>
              <w:t xml:space="preserve"> спина.</w:t>
            </w:r>
            <w:r w:rsidRPr="00F05678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05678">
                <w:rPr>
                  <w:rFonts w:ascii="Times New Roman" w:hAnsi="Times New Roman"/>
                  <w:bCs/>
                </w:rPr>
                <w:t>50 метров</w:t>
              </w:r>
            </w:smartTag>
            <w:r w:rsidRPr="00F05678">
              <w:rPr>
                <w:rFonts w:ascii="Times New Roman" w:hAnsi="Times New Roman"/>
                <w:bCs/>
              </w:rPr>
              <w:t xml:space="preserve"> спина </w:t>
            </w:r>
            <w:proofErr w:type="spellStart"/>
            <w:r w:rsidRPr="00F05678">
              <w:rPr>
                <w:rFonts w:ascii="Times New Roman" w:hAnsi="Times New Roman"/>
                <w:bCs/>
              </w:rPr>
              <w:t>Кочешкова</w:t>
            </w:r>
            <w:proofErr w:type="spellEnd"/>
            <w:r w:rsidRPr="00F05678">
              <w:rPr>
                <w:rFonts w:ascii="Times New Roman" w:hAnsi="Times New Roman"/>
                <w:bCs/>
              </w:rPr>
              <w:t xml:space="preserve"> К. – 3 место,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05678">
                <w:rPr>
                  <w:rFonts w:ascii="Times New Roman" w:hAnsi="Times New Roman"/>
                  <w:bCs/>
                </w:rPr>
                <w:t>50 метров</w:t>
              </w:r>
            </w:smartTag>
            <w:r w:rsidRPr="00F05678">
              <w:rPr>
                <w:rFonts w:ascii="Times New Roman" w:hAnsi="Times New Roman"/>
                <w:bCs/>
              </w:rPr>
              <w:t xml:space="preserve"> спина   Швыдун Д. – 1 место ,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F05678">
              <w:rPr>
                <w:rFonts w:ascii="Times New Roman" w:hAnsi="Times New Roman"/>
                <w:bCs/>
              </w:rPr>
              <w:t>Луканов</w:t>
            </w:r>
            <w:proofErr w:type="spellEnd"/>
            <w:r w:rsidRPr="00F05678">
              <w:rPr>
                <w:rFonts w:ascii="Times New Roman" w:hAnsi="Times New Roman"/>
                <w:bCs/>
              </w:rPr>
              <w:t xml:space="preserve"> Е.- 2 место,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05678">
                <w:rPr>
                  <w:rFonts w:ascii="Times New Roman" w:hAnsi="Times New Roman"/>
                  <w:bCs/>
                </w:rPr>
                <w:t>50 метров</w:t>
              </w:r>
            </w:smartTag>
            <w:r w:rsidRPr="00F05678">
              <w:rPr>
                <w:rFonts w:ascii="Times New Roman" w:hAnsi="Times New Roman"/>
                <w:bCs/>
              </w:rPr>
              <w:t xml:space="preserve"> в/с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bCs/>
              </w:rPr>
            </w:pPr>
            <w:r w:rsidRPr="00F05678">
              <w:rPr>
                <w:rFonts w:ascii="Times New Roman" w:hAnsi="Times New Roman"/>
                <w:bCs/>
              </w:rPr>
              <w:t>Игнатьев М. – 3 место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bCs/>
              </w:rPr>
            </w:pPr>
            <w:r w:rsidRPr="00F05678">
              <w:rPr>
                <w:rFonts w:ascii="Times New Roman" w:hAnsi="Times New Roman"/>
                <w:bCs/>
              </w:rPr>
              <w:t xml:space="preserve">Большаков Л.- </w:t>
            </w:r>
            <w:r w:rsidRPr="00F05678">
              <w:rPr>
                <w:rFonts w:ascii="Times New Roman" w:hAnsi="Times New Roman"/>
                <w:bCs/>
                <w:lang w:val="en-US"/>
              </w:rPr>
              <w:t>I</w:t>
            </w:r>
            <w:r w:rsidRPr="00F05678">
              <w:rPr>
                <w:rFonts w:ascii="Times New Roman" w:hAnsi="Times New Roman"/>
                <w:bCs/>
              </w:rPr>
              <w:t xml:space="preserve"> место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Кузьмин Н.  -2 место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Точилина Е.М.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Ульяхин Д.А.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Глотов М.А.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20/10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VIII Областной конкурс хореографических коллективов «Волшебный каблучок» 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г. Нижний Новгород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9 ч.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Диплом финалиста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Елагина Т.И.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</w:rPr>
              <w:t>Гор.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05678">
              <w:rPr>
                <w:rFonts w:ascii="Times New Roman" w:hAnsi="Times New Roman"/>
                <w:color w:val="000000"/>
              </w:rPr>
              <w:t>этап областного конкурса декор</w:t>
            </w:r>
            <w:r>
              <w:rPr>
                <w:rFonts w:ascii="Times New Roman" w:hAnsi="Times New Roman"/>
                <w:color w:val="000000"/>
              </w:rPr>
              <w:t>ативно-прикладного творчества «Т</w:t>
            </w:r>
            <w:r w:rsidRPr="00F05678">
              <w:rPr>
                <w:rFonts w:ascii="Times New Roman" w:hAnsi="Times New Roman"/>
                <w:color w:val="000000"/>
              </w:rPr>
              <w:t>ворчество: традиции и современность»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Хазова Н. –</w:t>
            </w:r>
            <w:r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</w:rPr>
              <w:t>дипломант конкурса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Гараева Ю.А.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</w:rPr>
              <w:t>Городской конкурс ди-джеев «Прорыв в будущее»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4 ч. команда ди-джеев – диплом 1 место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Чумак А.М.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Отборочный тур Европейского конкурса исполнителей популярной песни</w:t>
            </w:r>
            <w:r w:rsidRPr="00F05678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05678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EURO</w:t>
            </w:r>
            <w:r w:rsidRPr="00F05678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F05678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POP</w:t>
            </w:r>
            <w:r w:rsidRPr="00F05678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F05678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CONTEST «BERLINER</w:t>
            </w:r>
            <w:r w:rsidRPr="00F05678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F05678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PERLE»</w:t>
            </w: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. (Нижний Новгород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Ласточкина Тамара лауреат   </w:t>
            </w:r>
            <w:r w:rsidRPr="00F0567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III</w:t>
            </w: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C3751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финал первого открытого Всероссийского интернет - конкурса вокалистов «Звёздный Олимп».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C3751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Ласточкина Тамара Лауреат </w:t>
            </w:r>
            <w:r w:rsidRPr="00F05678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</w:rPr>
              <w:t>Областной конкурс агитбригад по пропаганде ЗОЖ «День независимости» г.Арзамас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Клуб «Инсайт» - диплом участника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15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F05678">
              <w:rPr>
                <w:rFonts w:ascii="Times New Roman" w:hAnsi="Times New Roman"/>
                <w:color w:val="000000"/>
              </w:rPr>
              <w:t>Гор.этап</w:t>
            </w:r>
            <w:proofErr w:type="spellEnd"/>
            <w:r w:rsidRPr="00F05678">
              <w:rPr>
                <w:rFonts w:ascii="Times New Roman" w:hAnsi="Times New Roman"/>
                <w:color w:val="000000"/>
              </w:rPr>
              <w:t xml:space="preserve"> областного конкурса «Волонтером быть здорово» в рамках </w:t>
            </w:r>
            <w:proofErr w:type="spellStart"/>
            <w:r w:rsidRPr="00F05678">
              <w:rPr>
                <w:rFonts w:ascii="Times New Roman" w:hAnsi="Times New Roman"/>
                <w:color w:val="000000"/>
              </w:rPr>
              <w:t>мегапроекта</w:t>
            </w:r>
            <w:proofErr w:type="spellEnd"/>
            <w:r w:rsidRPr="00F05678">
              <w:rPr>
                <w:rFonts w:ascii="Times New Roman" w:hAnsi="Times New Roman"/>
                <w:color w:val="000000"/>
              </w:rPr>
              <w:t xml:space="preserve"> «мое Отечество»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15 ч. Клуб «Инсайт» - диплом 1 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</w:rPr>
              <w:t>Областной смотр конкурс волонтерских объединений «волонтером быть здорово»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15 ч. клуб «Инсайт»-диплом 1 степени, видеоролик о проекте «</w:t>
            </w:r>
            <w:proofErr w:type="spellStart"/>
            <w:r w:rsidRPr="00F05678">
              <w:rPr>
                <w:rFonts w:ascii="Times New Roman" w:hAnsi="Times New Roman"/>
              </w:rPr>
              <w:t>Благ.марафон</w:t>
            </w:r>
            <w:proofErr w:type="spellEnd"/>
            <w:r w:rsidRPr="00F05678">
              <w:rPr>
                <w:rFonts w:ascii="Times New Roman" w:hAnsi="Times New Roman"/>
              </w:rPr>
              <w:t xml:space="preserve"> Город – ед.непохожих»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</w:rPr>
              <w:t>Областная Спартакиада клубов молодых семей Нижегородской области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  <w:color w:val="000000"/>
              </w:rPr>
              <w:t>Г.Дзержинск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9 ч.    Семья Марковых диплом победителя  в ном. «Всезнайка», семья Осадчих отмечены в ном. «Лучшая визитка»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Маркова Т.В.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форум "Многодетная семья и будущее человечества"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Участие 4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Гараева Ю.А.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F05678">
              <w:rPr>
                <w:rFonts w:ascii="Times New Roman" w:hAnsi="Times New Roman"/>
              </w:rPr>
              <w:t>Городские соревнования «Веселые старты на воде»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2 место – 2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Ульяхин Д.А.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Открытый турнир по бадминтону г. Владимир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Парамонов Артем- 3 место в смешанном парном разряде.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Точилина Е.М.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Первенство России по бадминтону до 19 лет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Парамонов Артем- 5 место одиночная категория, 4 место парная категория.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Точилина Е.М.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Style w:val="rhdstatusshort"/>
                <w:rFonts w:ascii="Times New Roman" w:hAnsi="Times New Roman" w:cs="Times New Roman"/>
              </w:rPr>
            </w:pPr>
            <w:r w:rsidRPr="00F05678">
              <w:rPr>
                <w:rStyle w:val="rhdstatusshort"/>
                <w:rFonts w:ascii="Times New Roman" w:hAnsi="Times New Roman" w:cs="Times New Roman"/>
              </w:rPr>
              <w:t>Городской конкурс «Лучшая молодежная трудовая бригада»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Октябрь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Участ.60ч.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Номинация «Зеленый патруль» - 1 место  «Дружный» 15 чел.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Номинация «Трудовой десант» - 1 место бригада «Ровесники»  (15 ч.)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Зиновкина Н.В.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Глотов М.А.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Фестиваль самодеятельного </w:t>
            </w:r>
            <w:proofErr w:type="spellStart"/>
            <w:r w:rsidRPr="00F05678">
              <w:rPr>
                <w:rFonts w:ascii="Times New Roman" w:hAnsi="Times New Roman"/>
              </w:rPr>
              <w:t>хуожественного</w:t>
            </w:r>
            <w:proofErr w:type="spellEnd"/>
            <w:r w:rsidRPr="00F05678">
              <w:rPr>
                <w:rFonts w:ascii="Times New Roman" w:hAnsi="Times New Roman"/>
              </w:rPr>
              <w:t xml:space="preserve"> творчества РФЯЦ ВНИИЭФ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5678">
              <w:rPr>
                <w:rFonts w:ascii="Times New Roman" w:hAnsi="Times New Roman"/>
              </w:rPr>
              <w:t>Анишкеич</w:t>
            </w:r>
            <w:proofErr w:type="spellEnd"/>
            <w:r w:rsidRPr="00F05678">
              <w:rPr>
                <w:rFonts w:ascii="Times New Roman" w:hAnsi="Times New Roman"/>
              </w:rPr>
              <w:t xml:space="preserve"> В. - дипломант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Международный конкурс- фестиваль «Виват, таланты!»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Г.Н.Новгород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Ласточкина </w:t>
            </w:r>
            <w:proofErr w:type="spellStart"/>
            <w:r w:rsidRPr="00F05678">
              <w:rPr>
                <w:rFonts w:ascii="Times New Roman" w:hAnsi="Times New Roman"/>
              </w:rPr>
              <w:t>Т.,Безрукова</w:t>
            </w:r>
            <w:proofErr w:type="spellEnd"/>
            <w:r w:rsidRPr="00F05678">
              <w:rPr>
                <w:rFonts w:ascii="Times New Roman" w:hAnsi="Times New Roman"/>
              </w:rPr>
              <w:t xml:space="preserve"> Т. – лауреаты 1 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Всероссийский конкурс джазовой и эстрадн</w:t>
            </w:r>
            <w:r>
              <w:rPr>
                <w:rFonts w:ascii="Times New Roman" w:hAnsi="Times New Roman"/>
              </w:rPr>
              <w:t>ой музыки  «Нижегородский блюз»</w:t>
            </w:r>
            <w:r w:rsidRPr="00F05678">
              <w:rPr>
                <w:rFonts w:ascii="Times New Roman" w:hAnsi="Times New Roman"/>
              </w:rPr>
              <w:t>Н.Новгород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Ласточкина Т., – лауреат 2 степени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Городской фестиваль «Ритмы нового века»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5678">
              <w:rPr>
                <w:rFonts w:ascii="Times New Roman" w:hAnsi="Times New Roman"/>
              </w:rPr>
              <w:t>Ст.совр.танца</w:t>
            </w:r>
            <w:proofErr w:type="spellEnd"/>
            <w:r w:rsidRPr="00F05678">
              <w:rPr>
                <w:rFonts w:ascii="Times New Roman" w:hAnsi="Times New Roman"/>
              </w:rPr>
              <w:t xml:space="preserve"> «Кислород» 24 чел.</w:t>
            </w:r>
            <w:r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</w:rPr>
              <w:t>дипломанты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Белошицкая О.И.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Международный конкурс юных исполнителей «Золотая нота» г.Москва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Ласточкина Т. - дипломант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Городские соревнования «Веселые старты» для детей с ОВЗ и инвалидов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3 место – 6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Ульяхин Д.А.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Точилина Е.М.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Открытый турнир по бадминтону среди глухих г. Москва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Парамонов Артем – 1 место одиночный разряд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Точилина Е.М.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Фестиваль агитбригад старшеклассников «Артподготовка – 2014» (МБУКМ «</w:t>
            </w:r>
            <w:proofErr w:type="spellStart"/>
            <w:r w:rsidRPr="00F05678">
              <w:rPr>
                <w:rFonts w:ascii="Times New Roman" w:hAnsi="Times New Roman"/>
              </w:rPr>
              <w:t>ЦРКиИ</w:t>
            </w:r>
            <w:proofErr w:type="spellEnd"/>
            <w:r w:rsidRPr="00F05678">
              <w:rPr>
                <w:rFonts w:ascii="Times New Roman" w:hAnsi="Times New Roman"/>
              </w:rPr>
              <w:t xml:space="preserve"> г. Саров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Участие 15ч.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Городской фестиваль команд КВН «На вырост»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Гран при, 8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Зыбин Е.А.</w:t>
            </w:r>
          </w:p>
        </w:tc>
      </w:tr>
    </w:tbl>
    <w:p w:rsidR="00C816FE" w:rsidRDefault="00C816FE" w:rsidP="009A3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6FE" w:rsidRPr="00C37513" w:rsidRDefault="00C816FE" w:rsidP="009A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13">
        <w:rPr>
          <w:rFonts w:ascii="Times New Roman" w:hAnsi="Times New Roman" w:cs="Times New Roman"/>
          <w:b/>
          <w:sz w:val="24"/>
          <w:szCs w:val="24"/>
        </w:rPr>
        <w:t>Результаты  участия  обучающихся в конкурсах в течение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51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8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87"/>
        <w:gridCol w:w="1626"/>
        <w:gridCol w:w="2213"/>
        <w:gridCol w:w="2141"/>
      </w:tblGrid>
      <w:tr w:rsidR="00C816FE" w:rsidRPr="00C37513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C37513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375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C37513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37513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C37513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37513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C37513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C37513">
              <w:rPr>
                <w:rFonts w:ascii="Times New Roman" w:hAnsi="Times New Roman"/>
                <w:b/>
              </w:rPr>
              <w:t>езультаты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C37513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37513">
              <w:rPr>
                <w:rFonts w:ascii="Times New Roman" w:hAnsi="Times New Roman"/>
                <w:b/>
              </w:rPr>
              <w:t>Отв.педагог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Международный конкурс исполнителей эстрадной песни «Путь к звездам» С.Петербург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Участие 2ч. Ласточкина Т. Самойлова 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Всероссийский вокальный конкурс «Голоса России» С.Петербург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Участие 1ч. Ласточкина Т. 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Петраускене О.Ю.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Весенний кубок </w:t>
            </w:r>
            <w:proofErr w:type="spellStart"/>
            <w:r w:rsidRPr="00F05678">
              <w:rPr>
                <w:rFonts w:ascii="Times New Roman" w:hAnsi="Times New Roman"/>
              </w:rPr>
              <w:t>Саровской</w:t>
            </w:r>
            <w:proofErr w:type="spellEnd"/>
            <w:r w:rsidRPr="00F05678">
              <w:rPr>
                <w:rFonts w:ascii="Times New Roman" w:hAnsi="Times New Roman"/>
              </w:rPr>
              <w:t xml:space="preserve"> лиги КВН  уч-ся молодежи «Поехали!»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Участие 8 ч. Команда  «20-15»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Зыбин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РС А </w:t>
            </w:r>
            <w:hyperlink r:id="rId13" w:tgtFrame="_blank" w:history="1">
              <w:r w:rsidRPr="00F05678">
                <w:rPr>
                  <w:rFonts w:ascii="Times New Roman" w:hAnsi="Times New Roman"/>
                  <w:bCs/>
                  <w:bdr w:val="none" w:sz="0" w:space="0" w:color="auto" w:frame="1"/>
                </w:rPr>
                <w:t>Кубок Юного Динамовца</w:t>
              </w:r>
            </w:hyperlink>
            <w:r w:rsidRPr="00F05678">
              <w:rPr>
                <w:rFonts w:ascii="Times New Roman" w:hAnsi="Times New Roman"/>
              </w:rPr>
              <w:t xml:space="preserve">, Нижний Новгород </w:t>
            </w:r>
            <w:hyperlink r:id="rId14" w:tgtFrame="_blank" w:history="1">
              <w:r w:rsidRPr="00F05678">
                <w:rPr>
                  <w:rFonts w:ascii="Times New Roman" w:hAnsi="Times New Roman"/>
                  <w:bdr w:val="none" w:sz="0" w:space="0" w:color="auto" w:frame="1"/>
                </w:rPr>
                <w:t xml:space="preserve">Юниоры-1, E класс, </w:t>
              </w:r>
            </w:hyperlink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Тихонова Валерия – 3 место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Брагин Д.Г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950D25" w:rsidP="009A326B">
            <w:pPr>
              <w:pStyle w:val="a3"/>
              <w:rPr>
                <w:rFonts w:ascii="Times New Roman" w:hAnsi="Times New Roman"/>
              </w:rPr>
            </w:pPr>
            <w:hyperlink r:id="rId15" w:tgtFrame="_blank" w:history="1">
              <w:r w:rsidR="00C816FE" w:rsidRPr="00F05678">
                <w:rPr>
                  <w:rFonts w:ascii="Times New Roman" w:hAnsi="Times New Roman"/>
                  <w:bCs/>
                  <w:bdr w:val="none" w:sz="0" w:space="0" w:color="auto" w:frame="1"/>
                </w:rPr>
                <w:t>Кубок Главы Нижнего Новгорода</w:t>
              </w:r>
            </w:hyperlink>
            <w:r w:rsidR="00C816FE" w:rsidRPr="00F05678">
              <w:rPr>
                <w:rFonts w:ascii="Times New Roman" w:hAnsi="Times New Roman"/>
              </w:rPr>
              <w:t xml:space="preserve">, Нижний Новгород </w:t>
            </w:r>
            <w:hyperlink r:id="rId16" w:tgtFrame="_blank" w:history="1">
              <w:r w:rsidR="00C816FE" w:rsidRPr="00F05678">
                <w:rPr>
                  <w:rFonts w:ascii="Times New Roman" w:hAnsi="Times New Roman"/>
                  <w:bdr w:val="none" w:sz="0" w:space="0" w:color="auto" w:frame="1"/>
                </w:rPr>
                <w:t>Юниоры-1, E класс</w:t>
              </w:r>
            </w:hyperlink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Тихонова Валерия – 3 место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Брагин Д.Г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Фестиваль молодых </w:t>
            </w:r>
            <w:proofErr w:type="spellStart"/>
            <w:r w:rsidRPr="00F05678">
              <w:rPr>
                <w:rFonts w:ascii="Times New Roman" w:hAnsi="Times New Roman"/>
              </w:rPr>
              <w:t>рок-коллективов</w:t>
            </w:r>
            <w:proofErr w:type="spellEnd"/>
            <w:r w:rsidRPr="00F05678">
              <w:rPr>
                <w:rFonts w:ascii="Times New Roman" w:hAnsi="Times New Roman"/>
              </w:rPr>
              <w:t xml:space="preserve"> города Сарова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</w:rPr>
              <w:t xml:space="preserve"> «Року-рок»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Номинация «Лучшая группа» - </w:t>
            </w:r>
            <w:r w:rsidRPr="00F05678">
              <w:rPr>
                <w:rFonts w:ascii="Times New Roman" w:hAnsi="Times New Roman"/>
                <w:lang w:val="en-US"/>
              </w:rPr>
              <w:t>The</w:t>
            </w:r>
            <w:r w:rsidRPr="00F05678"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  <w:lang w:val="en-US"/>
              </w:rPr>
              <w:t>Line</w:t>
            </w:r>
            <w:r w:rsidRPr="00F05678"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  <w:lang w:val="en-US"/>
              </w:rPr>
              <w:t>break</w:t>
            </w:r>
            <w:r w:rsidRPr="00F05678">
              <w:rPr>
                <w:rFonts w:ascii="Times New Roman" w:hAnsi="Times New Roman"/>
              </w:rPr>
              <w:t xml:space="preserve"> – 4ч.,  «Лучший вокалист» - Волков Никита, «Лучший барабанщик» - </w:t>
            </w:r>
            <w:proofErr w:type="spellStart"/>
            <w:r w:rsidRPr="00F05678">
              <w:rPr>
                <w:rFonts w:ascii="Times New Roman" w:hAnsi="Times New Roman"/>
              </w:rPr>
              <w:t>Жолобов</w:t>
            </w:r>
            <w:proofErr w:type="spellEnd"/>
            <w:r w:rsidRPr="00F05678">
              <w:rPr>
                <w:rFonts w:ascii="Times New Roman" w:hAnsi="Times New Roman"/>
              </w:rPr>
              <w:t xml:space="preserve"> Дмитрий, «Лучшая авторская песня» - </w:t>
            </w:r>
            <w:r w:rsidRPr="00F05678">
              <w:rPr>
                <w:rFonts w:ascii="Times New Roman" w:hAnsi="Times New Roman"/>
                <w:lang w:val="en-US"/>
              </w:rPr>
              <w:t>The</w:t>
            </w:r>
            <w:r w:rsidRPr="00F05678"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  <w:lang w:val="en-US"/>
              </w:rPr>
              <w:t>Line</w:t>
            </w:r>
            <w:r w:rsidRPr="00F05678"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  <w:lang w:val="en-US"/>
              </w:rPr>
              <w:t>break</w:t>
            </w:r>
            <w:r w:rsidRPr="00F05678">
              <w:rPr>
                <w:rFonts w:ascii="Times New Roman" w:hAnsi="Times New Roman"/>
              </w:rPr>
              <w:t xml:space="preserve"> -4ч.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Кочкин А.Т.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РС А </w:t>
            </w:r>
            <w:hyperlink r:id="rId17" w:tgtFrame="_blank" w:history="1">
              <w:r w:rsidRPr="00F05678">
                <w:rPr>
                  <w:rFonts w:ascii="Times New Roman" w:hAnsi="Times New Roman"/>
                  <w:bCs/>
                  <w:bdr w:val="none" w:sz="0" w:space="0" w:color="auto" w:frame="1"/>
                </w:rPr>
                <w:t>Кубок Волжской столицы</w:t>
              </w:r>
            </w:hyperlink>
            <w:r w:rsidRPr="00F05678">
              <w:rPr>
                <w:rFonts w:ascii="Times New Roman" w:hAnsi="Times New Roman"/>
              </w:rPr>
              <w:t xml:space="preserve">, Нижний Новгород / </w:t>
            </w:r>
            <w:hyperlink r:id="rId18" w:tgtFrame="_blank" w:history="1">
              <w:r w:rsidRPr="00F05678">
                <w:rPr>
                  <w:rFonts w:ascii="Times New Roman" w:hAnsi="Times New Roman"/>
                  <w:bdr w:val="none" w:sz="0" w:space="0" w:color="auto" w:frame="1"/>
                </w:rPr>
                <w:t>Юниоры-1, E класс</w:t>
              </w:r>
            </w:hyperlink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Тихонова Валерия – 1 место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Брагин Д.Г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Пятый городской конкурс детских рисунков «Я рисую Победу 2015» в номинации «За патриотизм»</w:t>
            </w: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Семья Климовых: Иван, Матвей, Александр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Участие 3ч.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Маркова Т.В.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b/>
              </w:rPr>
            </w:pPr>
            <w:r w:rsidRPr="00F05678">
              <w:rPr>
                <w:rFonts w:ascii="Times New Roman" w:hAnsi="Times New Roman"/>
              </w:rPr>
              <w:t>Городской конкурс рисунков «Прикоснись сердцем к подвигу!»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апрель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участие   2ч., (Ежов 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 Егор, 10 лет, Илюшкин Никита, 10 лет)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Шестова Ю.В.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РС А </w:t>
            </w:r>
            <w:hyperlink r:id="rId19" w:tgtFrame="_blank" w:history="1">
              <w:r w:rsidRPr="00F05678">
                <w:rPr>
                  <w:rFonts w:ascii="Times New Roman" w:hAnsi="Times New Roman"/>
                  <w:bCs/>
                  <w:bdr w:val="none" w:sz="0" w:space="0" w:color="auto" w:frame="1"/>
                </w:rPr>
                <w:t>Вальс Победы</w:t>
              </w:r>
            </w:hyperlink>
            <w:r w:rsidRPr="00F05678">
              <w:rPr>
                <w:rFonts w:ascii="Times New Roman" w:hAnsi="Times New Roman"/>
              </w:rPr>
              <w:t xml:space="preserve">, Нижний Новгород / </w:t>
            </w:r>
            <w:hyperlink r:id="rId20" w:tgtFrame="_blank" w:history="1">
              <w:r w:rsidRPr="00F05678">
                <w:rPr>
                  <w:rFonts w:ascii="Times New Roman" w:hAnsi="Times New Roman"/>
                  <w:bdr w:val="none" w:sz="0" w:space="0" w:color="auto" w:frame="1"/>
                </w:rPr>
                <w:t xml:space="preserve">Взрослые + Молодежь, D класс, Латиноамериканская программа </w:t>
              </w:r>
            </w:hyperlink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Селищев Максим, </w:t>
            </w:r>
            <w:proofErr w:type="spellStart"/>
            <w:r w:rsidRPr="00F05678">
              <w:rPr>
                <w:rFonts w:ascii="Times New Roman" w:hAnsi="Times New Roman"/>
              </w:rPr>
              <w:t>Терёшкина</w:t>
            </w:r>
            <w:proofErr w:type="spellEnd"/>
            <w:r w:rsidRPr="00F05678">
              <w:rPr>
                <w:rFonts w:ascii="Times New Roman" w:hAnsi="Times New Roman"/>
              </w:rPr>
              <w:t xml:space="preserve"> Ксения - 4 место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Брагин Д.Г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Фестиваль «</w:t>
            </w:r>
            <w:r w:rsidRPr="00F05678">
              <w:rPr>
                <w:rFonts w:ascii="Times New Roman" w:hAnsi="Times New Roman"/>
                <w:lang w:val="en-US"/>
              </w:rPr>
              <w:t>Volga</w:t>
            </w:r>
            <w:r w:rsidRPr="00F05678">
              <w:rPr>
                <w:rFonts w:ascii="Times New Roman" w:hAnsi="Times New Roman"/>
              </w:rPr>
              <w:t xml:space="preserve"> </w:t>
            </w:r>
            <w:r w:rsidRPr="00F05678">
              <w:rPr>
                <w:rFonts w:ascii="Times New Roman" w:hAnsi="Times New Roman"/>
                <w:lang w:val="en-US"/>
              </w:rPr>
              <w:t>champ</w:t>
            </w:r>
            <w:r w:rsidRPr="00F05678">
              <w:rPr>
                <w:rFonts w:ascii="Times New Roman" w:hAnsi="Times New Roman"/>
              </w:rPr>
              <w:t>»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 (г. Нижний Новгород)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Участники – 18 человек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Белошицкая О.И.</w:t>
            </w:r>
          </w:p>
        </w:tc>
      </w:tr>
      <w:tr w:rsidR="00C816FE" w:rsidRPr="00F05678" w:rsidTr="00C816FE">
        <w:trPr>
          <w:trHeight w:val="3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F05678">
              <w:rPr>
                <w:rFonts w:ascii="Times New Roman" w:hAnsi="Times New Roman"/>
                <w:shd w:val="clear" w:color="auto" w:fill="FFFFFF"/>
              </w:rPr>
              <w:t xml:space="preserve">Международная конференция "Добровольчество - технологии социальных преобразований" 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г. Женева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июль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презентация деятельности клуба волонтеров «Инсайт»</w:t>
            </w:r>
            <w:r>
              <w:rPr>
                <w:rFonts w:ascii="Times New Roman" w:hAnsi="Times New Roman"/>
              </w:rPr>
              <w:t xml:space="preserve"> и инклюзивного волонтерство в х</w:t>
            </w:r>
            <w:r w:rsidRPr="00F05678">
              <w:rPr>
                <w:rFonts w:ascii="Times New Roman" w:hAnsi="Times New Roman"/>
              </w:rPr>
              <w:t xml:space="preserve">оде реализации совместных проектов с клубом «Лотос»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F05678">
              <w:rPr>
                <w:rFonts w:ascii="Times New Roman" w:hAnsi="Times New Roman"/>
              </w:rPr>
              <w:t xml:space="preserve">Первенство и Чемпионат мира по бадминтону. Спорт глухих </w:t>
            </w:r>
            <w:r w:rsidRPr="00F05678">
              <w:rPr>
                <w:rFonts w:ascii="Times New Roman" w:hAnsi="Times New Roman"/>
              </w:rPr>
              <w:lastRenderedPageBreak/>
              <w:t>г.София (Болгария) 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Парамонов А. серебро в парном </w:t>
            </w:r>
            <w:r w:rsidRPr="00F05678">
              <w:rPr>
                <w:rFonts w:ascii="Times New Roman" w:hAnsi="Times New Roman"/>
              </w:rPr>
              <w:lastRenderedPageBreak/>
              <w:t>разряде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lastRenderedPageBreak/>
              <w:t>Точилина Е.М.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Х</w:t>
            </w:r>
            <w:r w:rsidRPr="00F05678">
              <w:rPr>
                <w:rFonts w:ascii="Times New Roman" w:hAnsi="Times New Roman"/>
                <w:lang w:val="en-US"/>
              </w:rPr>
              <w:t>I</w:t>
            </w:r>
            <w:r w:rsidRPr="00F05678">
              <w:rPr>
                <w:rFonts w:ascii="Times New Roman" w:hAnsi="Times New Roman"/>
              </w:rPr>
              <w:t xml:space="preserve"> Международный молодежный форум «Дружба без границ» -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июль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5678">
              <w:rPr>
                <w:rFonts w:ascii="Times New Roman" w:hAnsi="Times New Roman"/>
              </w:rPr>
              <w:t>Глобчук</w:t>
            </w:r>
            <w:proofErr w:type="spellEnd"/>
            <w:r w:rsidRPr="00F05678">
              <w:rPr>
                <w:rFonts w:ascii="Times New Roman" w:hAnsi="Times New Roman"/>
              </w:rPr>
              <w:t xml:space="preserve"> Д. сертификат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Региональная премия общественного признания в сфере благотворительности и добровольчества «Нижегородский Феникс - 2015»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июль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Клуб «Инсайт»- лауреат в ном. «Инициатива в сфере добровольчества»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Default="00C816FE" w:rsidP="009A326B">
            <w:pPr>
              <w:pStyle w:val="a3"/>
              <w:rPr>
                <w:rFonts w:ascii="Times New Roman" w:eastAsia="Calibri" w:hAnsi="Times New Roman"/>
              </w:rPr>
            </w:pPr>
            <w:r w:rsidRPr="00F05678">
              <w:rPr>
                <w:rFonts w:ascii="Times New Roman" w:eastAsia="Calibri" w:hAnsi="Times New Roman"/>
              </w:rPr>
              <w:t>Всероссийский турнир по бадминтону «Золотая осень» -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eastAsia="Calibri" w:hAnsi="Times New Roman"/>
              </w:rPr>
              <w:t>г. Гатчина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eastAsia="Calibri" w:hAnsi="Times New Roman"/>
              </w:rPr>
              <w:t>Парамонов А. – 3 место в смешанной паре, 5 место – одиночный зачет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F05678">
              <w:rPr>
                <w:rFonts w:ascii="Times New Roman" w:eastAsia="Calibri" w:hAnsi="Times New Roman"/>
              </w:rPr>
              <w:t>Точилина Е.М.</w:t>
            </w:r>
          </w:p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16FE" w:rsidRPr="00F05678" w:rsidTr="00C816FE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eastAsia="Calibri" w:hAnsi="Times New Roman"/>
              </w:rPr>
            </w:pPr>
            <w:r w:rsidRPr="00F05678">
              <w:rPr>
                <w:rFonts w:ascii="Times New Roman" w:eastAsia="Calibri" w:hAnsi="Times New Roman"/>
              </w:rPr>
              <w:t xml:space="preserve">. Открытый городской конкурс детского </w:t>
            </w:r>
            <w:proofErr w:type="spellStart"/>
            <w:r w:rsidRPr="00F05678">
              <w:rPr>
                <w:rFonts w:ascii="Times New Roman" w:eastAsia="Calibri" w:hAnsi="Times New Roman"/>
              </w:rPr>
              <w:t>худ.творчества</w:t>
            </w:r>
            <w:proofErr w:type="spellEnd"/>
            <w:r w:rsidRPr="00F05678">
              <w:rPr>
                <w:rFonts w:ascii="Times New Roman" w:eastAsia="Calibri" w:hAnsi="Times New Roman"/>
              </w:rPr>
              <w:t xml:space="preserve"> «Прикоснись сердцем к подвигу»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eastAsia="Calibri" w:hAnsi="Times New Roman"/>
              </w:rPr>
            </w:pPr>
            <w:r w:rsidRPr="00F05678">
              <w:rPr>
                <w:rFonts w:ascii="Times New Roman" w:eastAsia="Calibri" w:hAnsi="Times New Roman"/>
              </w:rPr>
              <w:t>в ном. «Графика» Ежов Егор – 3 место, в ном. «Декоративно-прикладное творчество» Илюшкин Никита – 3 место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F05678">
              <w:rPr>
                <w:rFonts w:ascii="Times New Roman" w:eastAsia="Calibri" w:hAnsi="Times New Roman"/>
              </w:rPr>
              <w:t>Шестова Ю.В.</w:t>
            </w:r>
          </w:p>
        </w:tc>
      </w:tr>
      <w:tr w:rsidR="00C816FE" w:rsidRPr="00F05678" w:rsidTr="00C816FE">
        <w:trPr>
          <w:trHeight w:val="11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 xml:space="preserve">финал Всероссийского конкурса лидеров и руководителей детских и молодежных общественных объединений «Лидер </w:t>
            </w:r>
            <w:r w:rsidRPr="00F05678">
              <w:rPr>
                <w:rFonts w:ascii="Times New Roman" w:hAnsi="Times New Roman"/>
                <w:lang w:val="en-US"/>
              </w:rPr>
              <w:t>XXI</w:t>
            </w:r>
            <w:r w:rsidRPr="00F05678">
              <w:rPr>
                <w:rFonts w:ascii="Times New Roman" w:hAnsi="Times New Roman"/>
              </w:rPr>
              <w:t xml:space="preserve"> века» (1 ч.)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06-10.12.15г.</w:t>
            </w:r>
          </w:p>
          <w:p w:rsidR="00C816FE" w:rsidRPr="00DE4F52" w:rsidRDefault="00C816FE" w:rsidP="009A326B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5678">
              <w:rPr>
                <w:rFonts w:ascii="Times New Roman" w:hAnsi="Times New Roman"/>
                <w:color w:val="000000"/>
                <w:shd w:val="clear" w:color="auto" w:fill="FFFFFF"/>
              </w:rPr>
              <w:t>(г.Москва)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E" w:rsidRPr="00F05678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F05678">
              <w:rPr>
                <w:rFonts w:ascii="Times New Roman" w:hAnsi="Times New Roman"/>
              </w:rPr>
              <w:t>Севцова Е.А.</w:t>
            </w:r>
          </w:p>
        </w:tc>
      </w:tr>
    </w:tbl>
    <w:p w:rsidR="00C816FE" w:rsidRDefault="00C816FE" w:rsidP="009A3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6FE" w:rsidRPr="00DE4F52" w:rsidRDefault="00C816FE" w:rsidP="009A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52">
        <w:rPr>
          <w:rFonts w:ascii="Times New Roman" w:hAnsi="Times New Roman" w:cs="Times New Roman"/>
          <w:b/>
          <w:sz w:val="24"/>
          <w:szCs w:val="24"/>
        </w:rPr>
        <w:t>Результаты  участия  обучающихся в конкурсах в течение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F5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545"/>
        <w:gridCol w:w="3226"/>
        <w:gridCol w:w="3599"/>
      </w:tblGrid>
      <w:tr w:rsidR="00C816FE" w:rsidRPr="00DE4F52" w:rsidTr="00C816FE">
        <w:tc>
          <w:tcPr>
            <w:tcW w:w="675" w:type="dxa"/>
            <w:vAlign w:val="center"/>
          </w:tcPr>
          <w:p w:rsidR="00C816FE" w:rsidRPr="00DE4F52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E4F5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C816FE" w:rsidRPr="00DE4F52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E4F52">
              <w:rPr>
                <w:rFonts w:ascii="Times New Roman" w:hAnsi="Times New Roman"/>
                <w:b/>
                <w:sz w:val="24"/>
              </w:rPr>
              <w:t>Срок проведения</w:t>
            </w:r>
          </w:p>
        </w:tc>
        <w:tc>
          <w:tcPr>
            <w:tcW w:w="3402" w:type="dxa"/>
            <w:vAlign w:val="center"/>
          </w:tcPr>
          <w:p w:rsidR="00C816FE" w:rsidRPr="00DE4F52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E4F52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3933" w:type="dxa"/>
            <w:vAlign w:val="center"/>
          </w:tcPr>
          <w:p w:rsidR="00C816FE" w:rsidRPr="00DE4F52" w:rsidRDefault="00C816FE" w:rsidP="009A32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DE4F52"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Январь 2016г.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Полуфинал областного конкурса лидеров и руководителей детских и молодежных общественных объединений «Новое поколение ХХ1 века» г. Н.Новгород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</w:t>
            </w:r>
            <w:proofErr w:type="spellStart"/>
            <w:r w:rsidRPr="00890AE3">
              <w:rPr>
                <w:rFonts w:ascii="Times New Roman" w:hAnsi="Times New Roman"/>
              </w:rPr>
              <w:t>Глобчук</w:t>
            </w:r>
            <w:proofErr w:type="spellEnd"/>
            <w:r w:rsidRPr="00890AE3">
              <w:rPr>
                <w:rFonts w:ascii="Times New Roman" w:hAnsi="Times New Roman"/>
              </w:rPr>
              <w:t xml:space="preserve"> Д. – диплом участника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12-16 февраля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– Всероссийский турнир по бадминтону г.Гатчина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Парамонов А. – в одиночном зачете 2 место в гр.В и 3 место в гр.А. В парном зачете -1 место в гр.А 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18-21 февраля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Первенство России по бадминтону спорт глухих г.Чебоксары 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Парамонов А –-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1 место в парном зачете, 3 место в одиночном зачете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февраль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Городской этап областного конкурса «Волонтером быть здорово»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890AE3">
              <w:rPr>
                <w:rFonts w:ascii="Times New Roman" w:hAnsi="Times New Roman"/>
              </w:rPr>
              <w:t>Глобчук</w:t>
            </w:r>
            <w:proofErr w:type="spellEnd"/>
            <w:r w:rsidRPr="00890AE3">
              <w:rPr>
                <w:rFonts w:ascii="Times New Roman" w:hAnsi="Times New Roman"/>
              </w:rPr>
              <w:t xml:space="preserve"> Д.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24-27 марта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Международный конкурс-фестиваль детского и юношеского творчества «Мы вместе» Н.Новгород 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Безрукова Т. – лауреат 2 степени в номинации «Эстрадная песня на иностранном языке», лауреат 3 степени в номинации «Авторская песня».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Жидкова К. – дипломант 3 степени в номинации «Эстрадная песня на русском языке».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Бурова Ю. – дипломант 1 степени в номинации «Песня композитора А. Ермолова», дипломант 3 степени в номинации «Эстрадная песня на русском языке». 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26 марта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Школьная лига команд КВН - Весенний кубок учащейся молодежи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 место команда Молодежного центра «Просто и со вкусом»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интерактивный фестиваль конкурс «</w:t>
            </w:r>
            <w:proofErr w:type="spellStart"/>
            <w:r w:rsidRPr="00890AE3">
              <w:rPr>
                <w:rFonts w:ascii="Times New Roman" w:hAnsi="Times New Roman"/>
              </w:rPr>
              <w:t>Арт</w:t>
            </w:r>
            <w:proofErr w:type="spellEnd"/>
            <w:r w:rsidRPr="00890AE3">
              <w:rPr>
                <w:rFonts w:ascii="Times New Roman" w:hAnsi="Times New Roman"/>
              </w:rPr>
              <w:t xml:space="preserve"> Олимп Росатома» в рамках проекта «Школа Росатома»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Корчуганова Е. – финалист конкурса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Городской этап смотра конкурса волонтерских объединений «Волонтером быть здорово»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 место   в ном. «Открывая сердце»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Областной смотр конкурс волонтерских объединений «Волонтером быть здорово»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 место в ном. «Открывая сердце»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 областной конкурс</w:t>
            </w: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«Мы выбираем жизнь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2 место- ». клуб</w:t>
            </w: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«Инсайт»  (видеоролик)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>Присуждение  национальной молодежной общественной награды «Будущее России»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>Севцова Е.А. – вышла в полуфинал по  присуждению   национальной молодежной общественной награды «Будущее России»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Областной конкурс клубов молодых семей Нижегородской области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Клуб «7Я» вышел в финал конкурса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13</w:t>
            </w:r>
          </w:p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Городские соревнования по плаванию, посв.50-летию бас. «Дельфин»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2 место – Вязова А., 100 м брасс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890AE3">
              <w:rPr>
                <w:rFonts w:ascii="Times New Roman" w:hAnsi="Times New Roman"/>
              </w:rPr>
              <w:t>Корсун</w:t>
            </w:r>
            <w:proofErr w:type="spellEnd"/>
            <w:r w:rsidRPr="00890AE3">
              <w:rPr>
                <w:rFonts w:ascii="Times New Roman" w:hAnsi="Times New Roman"/>
              </w:rPr>
              <w:t xml:space="preserve"> К. брасс 200 м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Интерактивный фестиваль-конкурс «</w:t>
            </w:r>
            <w:proofErr w:type="spellStart"/>
            <w:r w:rsidRPr="00890AE3">
              <w:rPr>
                <w:rFonts w:ascii="Times New Roman" w:hAnsi="Times New Roman"/>
              </w:rPr>
              <w:t>Арт-Олимп</w:t>
            </w:r>
            <w:proofErr w:type="spellEnd"/>
            <w:r w:rsidRPr="00890AE3">
              <w:rPr>
                <w:rFonts w:ascii="Times New Roman" w:hAnsi="Times New Roman"/>
              </w:rPr>
              <w:t xml:space="preserve"> Росатома» в рамках проекта «Школа Росатома» г. </w:t>
            </w:r>
            <w:proofErr w:type="spellStart"/>
            <w:r w:rsidRPr="00890AE3">
              <w:rPr>
                <w:rFonts w:ascii="Times New Roman" w:hAnsi="Times New Roman"/>
              </w:rPr>
              <w:t>Новоуральск</w:t>
            </w:r>
            <w:proofErr w:type="spellEnd"/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Корчуганова Е. - диплом победителя в номинации «За выдержку и выносливость», участник мюзикла «Атом </w:t>
            </w:r>
            <w:r w:rsidRPr="00890AE3">
              <w:rPr>
                <w:rFonts w:ascii="Times New Roman" w:hAnsi="Times New Roman"/>
                <w:lang w:val="en-US"/>
              </w:rPr>
              <w:t>play</w:t>
            </w:r>
            <w:r w:rsidRPr="00890AE3">
              <w:rPr>
                <w:rFonts w:ascii="Times New Roman" w:hAnsi="Times New Roman"/>
              </w:rPr>
              <w:t xml:space="preserve"> шоу»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13-16 май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Открытое лично-командное Первенство города по бадминтону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90AE3">
              <w:rPr>
                <w:rFonts w:ascii="Times New Roman" w:hAnsi="Times New Roman"/>
              </w:rPr>
              <w:t>Кудашкин</w:t>
            </w:r>
            <w:proofErr w:type="spellEnd"/>
            <w:r w:rsidRPr="00890AE3">
              <w:rPr>
                <w:rFonts w:ascii="Times New Roman" w:hAnsi="Times New Roman"/>
              </w:rPr>
              <w:t xml:space="preserve"> П. – 3 место в одиночке среди мальчиков до 12 лет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Калинкин А. – 2 место в команде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20-22 май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Первенство России по бадминтону до 21 года. Спорт глухих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Парамонов А. -- 3 место в парном разряде, 3 место – в смешанном парном разряде,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Калинкин А. – 3 место в команде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июнь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Присуждение  национальной молодежной общественной награды «Будущее России»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Севцова Е.А. – присуждено почетное общественное звание национальной молодежной общественной награды «Будущее России» - «Лучший молодой педагог России»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июль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Реализация Международного  проекта dance4life в 12 городах России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Севцова Е.А. – Благодарственное письмо Фонда соц.развития и охраны здоровья «</w:t>
            </w:r>
            <w:proofErr w:type="spellStart"/>
            <w:r w:rsidRPr="00890AE3">
              <w:rPr>
                <w:rFonts w:ascii="Times New Roman" w:hAnsi="Times New Roman"/>
              </w:rPr>
              <w:t>Фокус-медиа</w:t>
            </w:r>
            <w:proofErr w:type="spellEnd"/>
            <w:r w:rsidRPr="00890AE3">
              <w:rPr>
                <w:rFonts w:ascii="Times New Roman" w:hAnsi="Times New Roman"/>
              </w:rPr>
              <w:t>» за бесценный вклад в реализацию проекта dance4life в 12 городах России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Региональный этап Всероссийского конкурса «Доброволец России»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b/>
              </w:rPr>
              <w:t>1 место</w:t>
            </w:r>
            <w:r w:rsidRPr="00890AE3">
              <w:rPr>
                <w:rFonts w:ascii="Times New Roman" w:hAnsi="Times New Roman"/>
              </w:rPr>
              <w:t xml:space="preserve"> в  ном. «Инклюзивное волонтерство»-Севцова Е.А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Городской конкурс «Лучшая молодежная трудовая бригада 2016»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b/>
              </w:rPr>
            </w:pPr>
            <w:r w:rsidRPr="00890AE3">
              <w:rPr>
                <w:rFonts w:ascii="Times New Roman" w:hAnsi="Times New Roman"/>
              </w:rPr>
              <w:t xml:space="preserve">1 место в ном. «Зеленый патруль» бригада «МИКС», </w:t>
            </w:r>
            <w:proofErr w:type="spellStart"/>
            <w:r w:rsidRPr="00890AE3">
              <w:rPr>
                <w:rFonts w:ascii="Times New Roman" w:hAnsi="Times New Roman"/>
              </w:rPr>
              <w:t>вож</w:t>
            </w:r>
            <w:proofErr w:type="spellEnd"/>
            <w:r w:rsidRPr="00890AE3">
              <w:rPr>
                <w:rFonts w:ascii="Times New Roman" w:hAnsi="Times New Roman"/>
              </w:rPr>
              <w:t>. Шимаров Р.С.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b/>
              </w:rPr>
              <w:t>1 место</w:t>
            </w:r>
            <w:r w:rsidRPr="00890AE3">
              <w:rPr>
                <w:rFonts w:ascii="Times New Roman" w:hAnsi="Times New Roman"/>
              </w:rPr>
              <w:t xml:space="preserve"> в </w:t>
            </w:r>
            <w:proofErr w:type="spellStart"/>
            <w:r w:rsidRPr="00890AE3">
              <w:rPr>
                <w:rFonts w:ascii="Times New Roman" w:hAnsi="Times New Roman"/>
              </w:rPr>
              <w:t>в</w:t>
            </w:r>
            <w:proofErr w:type="spellEnd"/>
            <w:r w:rsidRPr="00890AE3">
              <w:rPr>
                <w:rFonts w:ascii="Times New Roman" w:hAnsi="Times New Roman"/>
              </w:rPr>
              <w:t xml:space="preserve"> ном. «Пропаганда ЗОЖ» - Кузнецова Е.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 xml:space="preserve">Областной смотр-конкурс «Лучший лагерь Нижегородской области»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b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Программа лагеря труда и отдыха «Город и молодежь»- победитель в ном. «Учреждения, организующие отдых и оздоровление детей старше 15 лет»</w:t>
            </w:r>
            <w:r w:rsidRPr="00890AE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>Муниципальный этап областного антинаркотического конкурса «Мы выбираем жизнь»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 xml:space="preserve">1 место в </w:t>
            </w:r>
            <w:proofErr w:type="spellStart"/>
            <w:r w:rsidRPr="00890AE3">
              <w:rPr>
                <w:rFonts w:ascii="Times New Roman" w:hAnsi="Times New Roman"/>
              </w:rPr>
              <w:t>в</w:t>
            </w:r>
            <w:proofErr w:type="spellEnd"/>
            <w:r w:rsidRPr="00890AE3">
              <w:rPr>
                <w:rFonts w:ascii="Times New Roman" w:hAnsi="Times New Roman"/>
              </w:rPr>
              <w:t xml:space="preserve"> ном. «Лучшая </w:t>
            </w:r>
            <w:proofErr w:type="spellStart"/>
            <w:r w:rsidRPr="00890AE3">
              <w:rPr>
                <w:rFonts w:ascii="Times New Roman" w:hAnsi="Times New Roman"/>
              </w:rPr>
              <w:t>антинаркотическая</w:t>
            </w:r>
            <w:proofErr w:type="spellEnd"/>
            <w:r w:rsidRPr="00890AE3">
              <w:rPr>
                <w:rFonts w:ascii="Times New Roman" w:hAnsi="Times New Roman"/>
              </w:rPr>
              <w:t xml:space="preserve"> акция» (Севцова Е.А.)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Российские соревнования «Кубок империи танца»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 место -  Флоренский Д., Синицына Д.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«детская лига» Нижегородской области по бадминтону в одиночном разряде среди мальчиков 2004 г.р.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1 место  - </w:t>
            </w:r>
            <w:proofErr w:type="spellStart"/>
            <w:r w:rsidRPr="00890AE3">
              <w:rPr>
                <w:rFonts w:ascii="Times New Roman" w:hAnsi="Times New Roman"/>
              </w:rPr>
              <w:t>Кудашкин</w:t>
            </w:r>
            <w:proofErr w:type="spellEnd"/>
            <w:r w:rsidRPr="00890AE3">
              <w:rPr>
                <w:rFonts w:ascii="Times New Roman" w:hAnsi="Times New Roman"/>
              </w:rPr>
              <w:t xml:space="preserve"> П.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Швыдун Н. – участие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Полуфинал  «Школьная Лига КВН-2016»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 место – команда «Просто и со вкусом»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городской конкурс социальных проектов «Мой город – моя инициатива»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диплом победителя в ном. «социальная активность» - проект «Профиль Альфа» (</w:t>
            </w:r>
            <w:proofErr w:type="spellStart"/>
            <w:r w:rsidRPr="00890AE3">
              <w:rPr>
                <w:rFonts w:ascii="Times New Roman" w:hAnsi="Times New Roman"/>
              </w:rPr>
              <w:t>А.Т.Кочкин</w:t>
            </w:r>
            <w:proofErr w:type="spellEnd"/>
            <w:r w:rsidRPr="00890AE3">
              <w:rPr>
                <w:rFonts w:ascii="Times New Roman" w:hAnsi="Times New Roman"/>
              </w:rPr>
              <w:t>)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Style w:val="apple-converted-space"/>
                <w:rFonts w:ascii="Times New Roman" w:hAnsi="Times New Roman"/>
                <w:shd w:val="clear" w:color="auto" w:fill="FFFFFF"/>
              </w:rPr>
              <w:t>Международный турнир по спортивным бальным танцам  </w:t>
            </w:r>
            <w:r w:rsidRPr="00890AE3">
              <w:rPr>
                <w:rFonts w:ascii="Times New Roman" w:hAnsi="Times New Roman"/>
                <w:shd w:val="clear" w:color="auto" w:fill="FFFFFF"/>
              </w:rPr>
              <w:t xml:space="preserve"> «DynamоCup-2016»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ДеКа: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>-</w:t>
            </w:r>
            <w:r w:rsidRPr="00890AE3">
              <w:rPr>
                <w:rFonts w:ascii="Times New Roman" w:hAnsi="Times New Roman"/>
                <w:shd w:val="clear" w:color="auto" w:fill="FFFFFF"/>
              </w:rPr>
              <w:t>в финале</w:t>
            </w:r>
            <w:r w:rsidRPr="00890AE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950D25" w:rsidRPr="00950D25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🏆" style="width:23.45pt;height:23.45pt"/>
              </w:pict>
            </w:r>
            <w:r w:rsidRPr="00890AE3">
              <w:rPr>
                <w:rFonts w:ascii="Times New Roman" w:hAnsi="Times New Roman"/>
                <w:shd w:val="clear" w:color="auto" w:fill="FFFFFF"/>
              </w:rPr>
              <w:t>4 место в категории «Дети 2» в открытом классе ( Захаров Владислав и Трусова Анастасия)</w:t>
            </w:r>
            <w:r w:rsidRPr="00890AE3">
              <w:rPr>
                <w:rFonts w:ascii="Times New Roman" w:hAnsi="Times New Roman"/>
              </w:rPr>
              <w:br/>
              <w:t>-</w:t>
            </w:r>
            <w:r w:rsidRPr="00890AE3">
              <w:rPr>
                <w:rFonts w:ascii="Times New Roman" w:hAnsi="Times New Roman"/>
                <w:shd w:val="clear" w:color="auto" w:fill="FFFFFF"/>
              </w:rPr>
              <w:t xml:space="preserve">1 место в категории «Юниоры 1», класс Д ( Егор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Лушкин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Барсукова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 xml:space="preserve"> Зоя)</w:t>
            </w:r>
            <w:r w:rsidRPr="00890AE3">
              <w:rPr>
                <w:rFonts w:ascii="Times New Roman" w:hAnsi="Times New Roman"/>
              </w:rPr>
              <w:br/>
              <w:t>-</w:t>
            </w:r>
            <w:r w:rsidRPr="00890AE3">
              <w:rPr>
                <w:rFonts w:ascii="Times New Roman" w:hAnsi="Times New Roman"/>
                <w:shd w:val="clear" w:color="auto" w:fill="FFFFFF"/>
              </w:rPr>
              <w:t xml:space="preserve">1 место в категории «Дети 2», класс Е  (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Линник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 xml:space="preserve"> Антон и Казанцева Мария)</w:t>
            </w:r>
            <w:r w:rsidRPr="00890AE3">
              <w:rPr>
                <w:rFonts w:ascii="Times New Roman" w:hAnsi="Times New Roman"/>
              </w:rPr>
              <w:br/>
              <w:t>-</w:t>
            </w:r>
            <w:r w:rsidRPr="00890AE3">
              <w:rPr>
                <w:rFonts w:ascii="Times New Roman" w:hAnsi="Times New Roman"/>
                <w:shd w:val="clear" w:color="auto" w:fill="FFFFFF"/>
              </w:rPr>
              <w:t xml:space="preserve">3 место в категории «Дети 2», класс Е (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Линяев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 xml:space="preserve"> Владислав и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Батова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 xml:space="preserve"> Мария)</w:t>
            </w:r>
            <w:r w:rsidRPr="00890AE3">
              <w:rPr>
                <w:rFonts w:ascii="Times New Roman" w:hAnsi="Times New Roman"/>
              </w:rPr>
              <w:br/>
              <w:t>-</w:t>
            </w:r>
            <w:r w:rsidRPr="00890AE3">
              <w:rPr>
                <w:rFonts w:ascii="Times New Roman" w:hAnsi="Times New Roman"/>
                <w:shd w:val="clear" w:color="auto" w:fill="FFFFFF"/>
              </w:rPr>
              <w:t>3 место в категории «Дети 2», класс Н ( Перфильев Андрей и Дикая Ксения)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Всероссийский конкурс научных, исследовательских и социальных проектов молодежи «Веление времени»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 xml:space="preserve">Лауреаты заочного тура  - Е.Кузнецова/ Севцова Е.А., 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 xml:space="preserve">- 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О.Федосенко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 xml:space="preserve">/ </w:t>
            </w:r>
            <w:proofErr w:type="spellStart"/>
            <w:r w:rsidRPr="00890AE3">
              <w:rPr>
                <w:rFonts w:ascii="Times New Roman" w:hAnsi="Times New Roman"/>
                <w:shd w:val="clear" w:color="auto" w:fill="FFFFFF"/>
              </w:rPr>
              <w:t>Ю.А.Гараева</w:t>
            </w:r>
            <w:proofErr w:type="spellEnd"/>
            <w:r w:rsidRPr="00890AE3">
              <w:rPr>
                <w:rFonts w:ascii="Times New Roman" w:hAnsi="Times New Roman"/>
                <w:shd w:val="clear" w:color="auto" w:fill="FFFFFF"/>
              </w:rPr>
              <w:t>)</w:t>
            </w:r>
            <w:r w:rsidRPr="00890AE3">
              <w:rPr>
                <w:rFonts w:ascii="Times New Roman" w:hAnsi="Times New Roman"/>
              </w:rPr>
              <w:br/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Городской этап межрегионального проекта «Александр Невский: слава, дух и имя России»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890AE3">
              <w:rPr>
                <w:rFonts w:ascii="Times New Roman" w:hAnsi="Times New Roman"/>
              </w:rPr>
              <w:t xml:space="preserve">диплом 1 степени  </w:t>
            </w:r>
            <w:r w:rsidRPr="00890AE3">
              <w:rPr>
                <w:rFonts w:ascii="Times New Roman" w:hAnsi="Times New Roman"/>
                <w:shd w:val="clear" w:color="auto" w:fill="FFFFFF"/>
              </w:rPr>
              <w:t>в номинации «Исполнение песни» в возрастной категории 14-17лет (Бурова Ю.)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 xml:space="preserve">- Диплом 2 степени  в номинации </w:t>
            </w:r>
            <w:r w:rsidRPr="00890AE3">
              <w:rPr>
                <w:rFonts w:ascii="Times New Roman" w:hAnsi="Times New Roman"/>
                <w:shd w:val="clear" w:color="auto" w:fill="FFFFFF"/>
              </w:rPr>
              <w:lastRenderedPageBreak/>
              <w:t>«Исполнение песни» в возрастной категории 14-17лет (Жидкова К.)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 xml:space="preserve">-Диплом 1 степени  </w:t>
            </w:r>
            <w:r w:rsidRPr="00890AE3">
              <w:rPr>
                <w:rFonts w:ascii="Times New Roman" w:hAnsi="Times New Roman"/>
                <w:shd w:val="clear" w:color="auto" w:fill="FFFFFF"/>
              </w:rPr>
              <w:t xml:space="preserve">в номинации «Изобразительное искусство» в возрастной категории от 30 лет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- диплом 2 степени  в номинации «Видеоролик, мультфильм, видеорепортаж» в возрастной категории 18-30 лет (</w:t>
            </w:r>
            <w:r w:rsidRPr="00890AE3">
              <w:rPr>
                <w:rFonts w:ascii="Times New Roman" w:hAnsi="Times New Roman"/>
              </w:rPr>
              <w:t xml:space="preserve"> </w:t>
            </w:r>
            <w:r w:rsidRPr="00890AE3">
              <w:rPr>
                <w:rFonts w:ascii="Times New Roman" w:hAnsi="Times New Roman"/>
                <w:shd w:val="clear" w:color="auto" w:fill="FFFFFF"/>
              </w:rPr>
              <w:t>клуб молодой семьи «7Я»)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- диплом 2 степени в номинации «Сочинение, эссе, исследовательская работа» в возрастной категории от 30 лет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-</w:t>
            </w:r>
            <w:r w:rsidRPr="00890AE3">
              <w:rPr>
                <w:rFonts w:ascii="Times New Roman" w:hAnsi="Times New Roman"/>
              </w:rPr>
              <w:t xml:space="preserve"> Диплом 1 степени </w:t>
            </w:r>
            <w:r w:rsidRPr="00890AE3">
              <w:rPr>
                <w:rFonts w:ascii="Times New Roman" w:hAnsi="Times New Roman"/>
                <w:shd w:val="clear" w:color="auto" w:fill="FFFFFF"/>
              </w:rPr>
              <w:t xml:space="preserve"> в номинации «Фотография, фоторепортаж» в возрастной категории 14-14 лет (Митина Е.)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- диплом 3 степени в номинации «Изобразительное искусство» в возрастной категории 14-17 лет (Добрых М.)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- Диплом 3 степени  в номинации «Видеоролик, мультфильм, видеорепортаж» в возрастной категории 14-17лет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>Городская акция «Марш парков – 2016»</w:t>
            </w:r>
          </w:p>
        </w:tc>
        <w:tc>
          <w:tcPr>
            <w:tcW w:w="3933" w:type="dxa"/>
          </w:tcPr>
          <w:p w:rsidR="00C816FE" w:rsidRPr="00DE4F52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Два  Диплома и денежные сертификаты за активное участие – клубы «Инсайт», «Лотос»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Городские соревнования «Веселые старты на воде» для детей инвалидов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 место команда Молодежного центра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Областной конкурс лидеров и </w:t>
            </w:r>
            <w:proofErr w:type="spellStart"/>
            <w:r w:rsidRPr="00890AE3">
              <w:rPr>
                <w:rFonts w:ascii="Times New Roman" w:hAnsi="Times New Roman"/>
              </w:rPr>
              <w:t>рук.детских</w:t>
            </w:r>
            <w:proofErr w:type="spellEnd"/>
            <w:r w:rsidRPr="00890AE3">
              <w:rPr>
                <w:rFonts w:ascii="Times New Roman" w:hAnsi="Times New Roman"/>
              </w:rPr>
              <w:t xml:space="preserve"> и молодежных общественных объединений «Новое поколение ХХ1 века»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90AE3">
              <w:rPr>
                <w:rFonts w:ascii="Times New Roman" w:hAnsi="Times New Roman"/>
              </w:rPr>
              <w:t>Меднов</w:t>
            </w:r>
            <w:proofErr w:type="spellEnd"/>
            <w:r w:rsidRPr="00890AE3">
              <w:rPr>
                <w:rFonts w:ascii="Times New Roman" w:hAnsi="Times New Roman"/>
              </w:rPr>
              <w:t xml:space="preserve"> М. – полуфиналист конкурса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7-9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Всероссийский конкурс научных, исследовательских и социальных проектов молодежи по гуманитарным и экономическим дисциплинам «Веление времени»  очный этап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Г.Москва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Кузнецова Е. – Лауреат очного тура конкурса.</w:t>
            </w:r>
            <w:r w:rsidRPr="00890AE3">
              <w:rPr>
                <w:rFonts w:ascii="Times New Roman" w:hAnsi="Times New Roman"/>
              </w:rPr>
              <w:t xml:space="preserve">  </w:t>
            </w: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Получен Диплом 1 степени за успехи в заключительном туре 1Всероссийского конкурса  научных, исследовательских и социальных проектов молодежи по гуманитарным и экономическим </w:t>
            </w: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дисциплинам «Веление времени».</w:t>
            </w:r>
            <w:r w:rsidRPr="00890AE3">
              <w:rPr>
                <w:rFonts w:ascii="Times New Roman" w:hAnsi="Times New Roman"/>
                <w:color w:val="000000"/>
              </w:rPr>
              <w:br/>
            </w: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Проект отмечен как лучшая научно-исследовательская работа в области духовного наследия Российского государства.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6-9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Третий международный конкурс-фестиваль искусств «Невское сияние» (Санкт- Петербург)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Бурова Юлия в номинации «эстрадный вокал»  лауреат II степени и дипломант 1 степени в возрастной группе 13-15 лет</w:t>
            </w:r>
            <w:r w:rsidRPr="00890AE3">
              <w:rPr>
                <w:rFonts w:ascii="Times New Roman" w:hAnsi="Times New Roman"/>
              </w:rPr>
              <w:br/>
            </w:r>
            <w:r w:rsidRPr="00890AE3">
              <w:rPr>
                <w:rFonts w:ascii="Times New Roman" w:hAnsi="Times New Roman"/>
                <w:shd w:val="clear" w:color="auto" w:fill="FFFFFF"/>
              </w:rPr>
              <w:t>Корчуганова Елизавета – дипломант I и III степени в номинации «эстрадный вокал» в возрастной группе 13-15 лет</w:t>
            </w:r>
            <w:r w:rsidRPr="00890AE3">
              <w:rPr>
                <w:rFonts w:ascii="Times New Roman" w:hAnsi="Times New Roman"/>
              </w:rPr>
              <w:br/>
            </w:r>
            <w:r w:rsidRPr="00890AE3">
              <w:rPr>
                <w:rFonts w:ascii="Times New Roman" w:hAnsi="Times New Roman"/>
                <w:shd w:val="clear" w:color="auto" w:fill="FFFFFF"/>
              </w:rPr>
              <w:t>Наши участники отмечены членами жюри конкурса за стилизованные костюмы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10-11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shd w:val="clear" w:color="auto" w:fill="FFFFFF"/>
              </w:rPr>
              <w:t>Детско-юношеская лига по бадминтону в Калужской</w:t>
            </w: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области (региональная)</w:t>
            </w:r>
            <w:r w:rsidRPr="00890AE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Кудашкин</w:t>
            </w:r>
            <w:proofErr w:type="spellEnd"/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Павел – 3 место парный разряд</w:t>
            </w:r>
            <w:r w:rsidRPr="00890AE3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Кудашкин</w:t>
            </w:r>
            <w:proofErr w:type="spellEnd"/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Арсений – 3 место парный разряд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05,09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 xml:space="preserve">Городской конкурс «Битва </w:t>
            </w:r>
            <w:proofErr w:type="spellStart"/>
            <w:r w:rsidRPr="00890AE3">
              <w:rPr>
                <w:rFonts w:ascii="Times New Roman" w:hAnsi="Times New Roman"/>
              </w:rPr>
              <w:t>диджеев</w:t>
            </w:r>
            <w:proofErr w:type="spellEnd"/>
            <w:r w:rsidRPr="00890AE3">
              <w:rPr>
                <w:rFonts w:ascii="Times New Roman" w:hAnsi="Times New Roman"/>
              </w:rPr>
              <w:t>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место – </w:t>
            </w:r>
            <w:proofErr w:type="spellStart"/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Ветчинников</w:t>
            </w:r>
            <w:proofErr w:type="spellEnd"/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Ю. (Молодежный центр)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06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color w:val="000000"/>
              </w:rPr>
              <w:t>Городские соревнования «Веселые старты» для детей с ОВЗ и инвалидов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Fonts w:ascii="Times New Roman" w:hAnsi="Times New Roman"/>
              </w:rPr>
              <w:t>1 место – команда «Чемпионы» (МЦ),  3 место - «Пламя» (МЦ)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</w:rPr>
            </w:pPr>
            <w:r w:rsidRPr="00890AE3">
              <w:rPr>
                <w:rFonts w:ascii="Times New Roman" w:hAnsi="Times New Roman"/>
              </w:rPr>
              <w:t xml:space="preserve"> Лига учащейся молодежи  КВН «Зима в Простоквашино»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    2 место - «Просто и со вкусом» (МЦ)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C816FE" w:rsidRPr="00DE4F52" w:rsidRDefault="00C816FE" w:rsidP="009A326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межрегиональный проект «Александр Невский – слава, дух и имя России»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Митина Е. – Лауреат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  <w:color w:val="000000"/>
                <w:shd w:val="clear" w:color="auto" w:fill="FFFFFF"/>
              </w:rPr>
              <w:t>проекта за работу «Самый близкий человек»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Первенство города по плаванию «Золотая рыбка»- 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получение разрядов  </w:t>
            </w:r>
            <w:proofErr w:type="spellStart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обуч-ся</w:t>
            </w:r>
            <w:proofErr w:type="spellEnd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:rsidR="00C816FE" w:rsidRPr="00890AE3" w:rsidRDefault="00C816FE" w:rsidP="009A326B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Аринина А. – 1 </w:t>
            </w:r>
            <w:proofErr w:type="spellStart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юн.р-д</w:t>
            </w:r>
            <w:proofErr w:type="spellEnd"/>
          </w:p>
          <w:p w:rsidR="00C816FE" w:rsidRPr="00890AE3" w:rsidRDefault="00C816FE" w:rsidP="009A326B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Корсун</w:t>
            </w:r>
            <w:proofErr w:type="spellEnd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К. –   2 </w:t>
            </w:r>
            <w:proofErr w:type="spellStart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юн.р-д</w:t>
            </w:r>
            <w:proofErr w:type="spellEnd"/>
          </w:p>
          <w:p w:rsidR="00C816FE" w:rsidRPr="00890AE3" w:rsidRDefault="00C816FE" w:rsidP="009A326B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Сергеева М. – 2 </w:t>
            </w:r>
            <w:proofErr w:type="spellStart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юн.р-д</w:t>
            </w:r>
            <w:proofErr w:type="spellEnd"/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Ларина Д. – 3 </w:t>
            </w:r>
            <w:proofErr w:type="spellStart"/>
            <w:r w:rsidRPr="00890A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юн.р-д</w:t>
            </w:r>
            <w:proofErr w:type="spellEnd"/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Международный турнир  </w:t>
            </w:r>
            <w:proofErr w:type="spellStart"/>
            <w:r w:rsidRPr="00890AE3">
              <w:rPr>
                <w:rFonts w:ascii="Times New Roman" w:hAnsi="Times New Roman"/>
              </w:rPr>
              <w:t>Fortuna</w:t>
            </w:r>
            <w:proofErr w:type="spellEnd"/>
            <w:r w:rsidRPr="00890AE3">
              <w:rPr>
                <w:rFonts w:ascii="Times New Roman" w:hAnsi="Times New Roman"/>
              </w:rPr>
              <w:t xml:space="preserve"> </w:t>
            </w:r>
            <w:proofErr w:type="spellStart"/>
            <w:r w:rsidRPr="00890AE3">
              <w:rPr>
                <w:rFonts w:ascii="Times New Roman" w:hAnsi="Times New Roman"/>
              </w:rPr>
              <w:t>Cup</w:t>
            </w:r>
            <w:proofErr w:type="spellEnd"/>
            <w:r w:rsidRPr="00890AE3">
              <w:rPr>
                <w:rFonts w:ascii="Times New Roman" w:hAnsi="Times New Roman"/>
              </w:rPr>
              <w:t xml:space="preserve"> – 2016  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</w:p>
          <w:p w:rsidR="00C816FE" w:rsidRPr="00890AE3" w:rsidRDefault="00C816FE" w:rsidP="009A326B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Брагин Д.Г.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-1 место </w:t>
            </w:r>
            <w:proofErr w:type="spellStart"/>
            <w:r w:rsidRPr="00890AE3">
              <w:rPr>
                <w:rFonts w:ascii="Times New Roman" w:hAnsi="Times New Roman"/>
              </w:rPr>
              <w:t>Лушкин</w:t>
            </w:r>
            <w:proofErr w:type="spellEnd"/>
            <w:r w:rsidRPr="00890AE3">
              <w:rPr>
                <w:rFonts w:ascii="Times New Roman" w:hAnsi="Times New Roman"/>
              </w:rPr>
              <w:t xml:space="preserve"> Егор, </w:t>
            </w:r>
            <w:proofErr w:type="spellStart"/>
            <w:r w:rsidRPr="00890AE3">
              <w:rPr>
                <w:rFonts w:ascii="Times New Roman" w:hAnsi="Times New Roman"/>
              </w:rPr>
              <w:t>Барсукова</w:t>
            </w:r>
            <w:proofErr w:type="spellEnd"/>
            <w:r w:rsidRPr="00890AE3">
              <w:rPr>
                <w:rFonts w:ascii="Times New Roman" w:hAnsi="Times New Roman"/>
              </w:rPr>
              <w:t xml:space="preserve"> Зоя латиноамериканская программа, юниоры 2+1  D  класс</w:t>
            </w:r>
          </w:p>
          <w:p w:rsidR="00C816FE" w:rsidRPr="00DE4F52" w:rsidRDefault="00C816FE" w:rsidP="009A326B">
            <w:pPr>
              <w:pStyle w:val="a3"/>
              <w:rPr>
                <w:rStyle w:val="apple-converted-space"/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890AE3">
              <w:rPr>
                <w:rFonts w:ascii="Times New Roman" w:hAnsi="Times New Roman"/>
              </w:rPr>
              <w:t>Лушкин</w:t>
            </w:r>
            <w:proofErr w:type="spellEnd"/>
            <w:r w:rsidRPr="00890AE3">
              <w:rPr>
                <w:rFonts w:ascii="Times New Roman" w:hAnsi="Times New Roman"/>
              </w:rPr>
              <w:t xml:space="preserve"> Егор, </w:t>
            </w:r>
            <w:proofErr w:type="spellStart"/>
            <w:r w:rsidRPr="00890AE3">
              <w:rPr>
                <w:rFonts w:ascii="Times New Roman" w:hAnsi="Times New Roman"/>
              </w:rPr>
              <w:t>Барсукова</w:t>
            </w:r>
            <w:proofErr w:type="spellEnd"/>
            <w:r w:rsidRPr="00890AE3">
              <w:rPr>
                <w:rFonts w:ascii="Times New Roman" w:hAnsi="Times New Roman"/>
              </w:rPr>
              <w:t xml:space="preserve"> Зоя –  латиноамериканская </w:t>
            </w:r>
            <w:r w:rsidRPr="00890AE3">
              <w:rPr>
                <w:rFonts w:ascii="Times New Roman" w:hAnsi="Times New Roman"/>
              </w:rPr>
              <w:lastRenderedPageBreak/>
              <w:t>программа, юниоры   1  D  класс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7 Всероссийский конкурс научных и творческих работ «Молодежь против экстремизма»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Кочкин А.Т.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 2 место</w:t>
            </w:r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18-20 ноябрь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Всероссийский турнир  RSL </w:t>
            </w:r>
            <w:proofErr w:type="spellStart"/>
            <w:r w:rsidRPr="00890AE3">
              <w:rPr>
                <w:rFonts w:ascii="Times New Roman" w:hAnsi="Times New Roman"/>
              </w:rPr>
              <w:t>Open</w:t>
            </w:r>
            <w:proofErr w:type="spellEnd"/>
            <w:r w:rsidRPr="00890AE3">
              <w:rPr>
                <w:rFonts w:ascii="Times New Roman" w:hAnsi="Times New Roman"/>
              </w:rPr>
              <w:t xml:space="preserve"> (</w:t>
            </w:r>
            <w:r w:rsidRPr="00890AE3">
              <w:rPr>
                <w:rFonts w:ascii="Times New Roman" w:hAnsi="Times New Roman"/>
                <w:lang w:val="en-US"/>
              </w:rPr>
              <w:t>ABCD</w:t>
            </w:r>
            <w:r w:rsidRPr="00890AE3">
              <w:rPr>
                <w:rFonts w:ascii="Times New Roman" w:hAnsi="Times New Roman"/>
              </w:rPr>
              <w:t>)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 место – Парамонов А. одиночный мужской разряд</w:t>
            </w:r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1 место – Парамонов А./Калинкин А. – парный мужской </w:t>
            </w:r>
            <w:proofErr w:type="spellStart"/>
            <w:r w:rsidRPr="00890AE3">
              <w:rPr>
                <w:rFonts w:ascii="Times New Roman" w:hAnsi="Times New Roman"/>
              </w:rPr>
              <w:t>р-д</w:t>
            </w:r>
            <w:proofErr w:type="spellEnd"/>
          </w:p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1 место – Парамонов А. – смешанный парный </w:t>
            </w:r>
            <w:proofErr w:type="spellStart"/>
            <w:r w:rsidRPr="00890AE3">
              <w:rPr>
                <w:rFonts w:ascii="Times New Roman" w:hAnsi="Times New Roman"/>
              </w:rPr>
              <w:t>р-д</w:t>
            </w:r>
            <w:proofErr w:type="spellEnd"/>
          </w:p>
        </w:tc>
      </w:tr>
      <w:tr w:rsidR="00C816FE" w:rsidTr="00C816FE">
        <w:tc>
          <w:tcPr>
            <w:tcW w:w="675" w:type="dxa"/>
            <w:vAlign w:val="center"/>
          </w:tcPr>
          <w:p w:rsidR="00C816FE" w:rsidRPr="00890AE3" w:rsidRDefault="00C816FE" w:rsidP="009A326B">
            <w:pPr>
              <w:pStyle w:val="a3"/>
              <w:jc w:val="center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17-18 декабря</w:t>
            </w:r>
          </w:p>
        </w:tc>
        <w:tc>
          <w:tcPr>
            <w:tcW w:w="3402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>Детско-юношеская лига по бадминтону г.Н.Новгород</w:t>
            </w:r>
          </w:p>
        </w:tc>
        <w:tc>
          <w:tcPr>
            <w:tcW w:w="3933" w:type="dxa"/>
          </w:tcPr>
          <w:p w:rsidR="00C816FE" w:rsidRPr="00890AE3" w:rsidRDefault="00C816FE" w:rsidP="009A326B">
            <w:pPr>
              <w:pStyle w:val="a3"/>
              <w:rPr>
                <w:rFonts w:ascii="Times New Roman" w:hAnsi="Times New Roman"/>
              </w:rPr>
            </w:pPr>
            <w:r w:rsidRPr="00890AE3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890AE3">
              <w:rPr>
                <w:rFonts w:ascii="Times New Roman" w:hAnsi="Times New Roman"/>
              </w:rPr>
              <w:t>Кудашкин</w:t>
            </w:r>
            <w:proofErr w:type="spellEnd"/>
            <w:r w:rsidRPr="00890AE3">
              <w:rPr>
                <w:rFonts w:ascii="Times New Roman" w:hAnsi="Times New Roman"/>
              </w:rPr>
              <w:t xml:space="preserve"> П.  в возрастной группе 2007гр</w:t>
            </w:r>
          </w:p>
        </w:tc>
      </w:tr>
    </w:tbl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BA6" w:rsidRDefault="00DE5BA6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Pr="00DE5BA6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B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C816FE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816FE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C55314">
        <w:rPr>
          <w:b/>
          <w:bCs/>
          <w:color w:val="auto"/>
        </w:rPr>
        <w:t>Система основных мероприятий образовательного модуля</w:t>
      </w:r>
    </w:p>
    <w:p w:rsidR="00C816FE" w:rsidRPr="00C55314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126"/>
      </w:tblGrid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color w:val="auto"/>
              </w:rPr>
              <w:t xml:space="preserve">№ 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Ответственные</w:t>
            </w:r>
          </w:p>
        </w:tc>
      </w:tr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C55314">
              <w:rPr>
                <w:rFonts w:eastAsia="Times New Roman"/>
                <w:color w:val="auto"/>
                <w:lang w:eastAsia="ru-RU"/>
              </w:rPr>
              <w:t>Экспертиза программно-методического обеспечения образовательного процесса.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ind w:right="175"/>
              <w:jc w:val="both"/>
              <w:rPr>
                <w:bCs/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78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2.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Дальнейшая разработка и внедрение дополнительных образовательных программ, способствующих оптимизации образовательного пространства.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C816FE" w:rsidRPr="00C55314" w:rsidTr="00C816FE">
        <w:trPr>
          <w:trHeight w:val="78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3.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интегративных технологий (введение образовательных занятий интегративного характера).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Педагоги, методическая служба</w:t>
            </w:r>
          </w:p>
        </w:tc>
      </w:tr>
      <w:tr w:rsidR="00C816FE" w:rsidRPr="00C55314" w:rsidTr="00C816FE">
        <w:trPr>
          <w:trHeight w:val="78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4 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Дальнейшая разработка и внедрение дополнительных образовательных программ для детей и молодежи с ограниченными возможностями здоровья.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C816FE" w:rsidRPr="00C55314" w:rsidTr="00C816FE">
        <w:trPr>
          <w:trHeight w:val="523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5.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Предоставление платных образовательных услуг по востребованным направлениям деятельности.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Директор </w:t>
            </w:r>
          </w:p>
        </w:tc>
      </w:tr>
      <w:tr w:rsidR="00C816FE" w:rsidRPr="00C55314" w:rsidTr="00C816FE">
        <w:trPr>
          <w:trHeight w:val="52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6.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Предоставление интерактивных дополнительных образовательных услуг, прежде всего детям с ограниченными физическими возможностями.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C816FE" w:rsidRPr="00C55314" w:rsidTr="00C816FE">
        <w:trPr>
          <w:trHeight w:val="66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7.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Создание инновационной модели взаимодействия социальных партнеров, направленной на достижение единого качественно нового образовательного результата, соответствующего ФГОС.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Заместитель директора по УВР, методическая служба </w:t>
            </w:r>
          </w:p>
        </w:tc>
      </w:tr>
      <w:tr w:rsidR="00C816FE" w:rsidRPr="00C55314" w:rsidTr="00C816FE">
        <w:trPr>
          <w:trHeight w:val="39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8.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Работа с одаренными детьми по индивидуальным образовательным маршрутам.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 </w:t>
            </w:r>
          </w:p>
        </w:tc>
      </w:tr>
      <w:tr w:rsidR="00C816FE" w:rsidRPr="00C55314" w:rsidTr="00C816FE">
        <w:trPr>
          <w:trHeight w:val="24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9.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Участие в </w:t>
            </w:r>
            <w:proofErr w:type="spellStart"/>
            <w:r w:rsidRPr="00C55314">
              <w:rPr>
                <w:color w:val="auto"/>
              </w:rPr>
              <w:t>грантовых</w:t>
            </w:r>
            <w:proofErr w:type="spellEnd"/>
            <w:r w:rsidRPr="00C55314">
              <w:rPr>
                <w:color w:val="auto"/>
              </w:rPr>
              <w:t xml:space="preserve"> мероприятиях.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Педагоги, методическая служба </w:t>
            </w:r>
          </w:p>
        </w:tc>
      </w:tr>
    </w:tbl>
    <w:p w:rsidR="00C816FE" w:rsidRPr="00C55314" w:rsidRDefault="00C816FE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Pr="00DE5BA6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BA6">
        <w:rPr>
          <w:rFonts w:ascii="Times New Roman" w:eastAsia="Times New Roman" w:hAnsi="Times New Roman" w:cs="Times New Roman"/>
          <w:b/>
          <w:sz w:val="24"/>
          <w:szCs w:val="24"/>
        </w:rPr>
        <w:t>Приложение 7</w:t>
      </w:r>
    </w:p>
    <w:p w:rsidR="00C816FE" w:rsidRPr="00DE5BA6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C55314">
        <w:rPr>
          <w:b/>
          <w:bCs/>
          <w:color w:val="auto"/>
        </w:rPr>
        <w:t>Система основных мероприятий воспитательного модуля</w:t>
      </w:r>
    </w:p>
    <w:p w:rsidR="00C816FE" w:rsidRPr="00C55314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126"/>
      </w:tblGrid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color w:val="auto"/>
              </w:rPr>
              <w:t xml:space="preserve">№ 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Ответственные</w:t>
            </w:r>
          </w:p>
        </w:tc>
      </w:tr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деятельности детских и молодежных общественных объединений; о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беспечение занятости детей различными формами деятельности в объединениях.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совет общественного объединения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2.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Участие в массовых досуговых мероприятиях, организация и проведение праздников, театрализованных представлений, концертов, шоу-программ, конкурсов, викторин, фестивалей, выставок, смотров, игр.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Заместитель директора по УВР, </w:t>
            </w:r>
            <w:r w:rsidRPr="00C55314">
              <w:rPr>
                <w:rFonts w:eastAsia="Times New Roman"/>
                <w:color w:val="auto"/>
                <w:lang w:eastAsia="ru-RU"/>
              </w:rPr>
              <w:t>педагоги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3. 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внедрение современных воспитательных технологий в деятельность детских общественных объединений.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методическая служба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4.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развития детских общественных объединений.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методическая служба 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5.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созидательной инициативы членов общественных объединений и вовлечение их в решение значимых для них проблем, о</w:t>
            </w: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детьми с ОВЗ.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совет общественного объединения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6.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и развитие работы над осуществлением социальных проектов.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7.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семейного творчества, семейных проектов, тематических выставок одного дня; организация мероприятий по совместному творчеству детей и родителей.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Педагоги, 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  <w:tr w:rsidR="00C816FE" w:rsidRPr="00C55314" w:rsidTr="00C816FE">
        <w:trPr>
          <w:trHeight w:val="77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8.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конкурсах, фестивалях.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Педагоги, методическая служба </w:t>
            </w:r>
          </w:p>
        </w:tc>
      </w:tr>
      <w:tr w:rsidR="00C816FE" w:rsidRPr="00C55314" w:rsidTr="00C816FE">
        <w:trPr>
          <w:trHeight w:val="522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9.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и молодежи, участие обучающихся в тематических сменах летнего лагеря.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Педагоги, методическая служба</w:t>
            </w:r>
          </w:p>
        </w:tc>
      </w:tr>
      <w:tr w:rsidR="00C816FE" w:rsidRPr="00C55314" w:rsidTr="00C816FE">
        <w:trPr>
          <w:trHeight w:val="52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10.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по вопросам педагогики и психологии; текущие консультации по вопросам воспитания, обучения и развития личности ребенка.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Педагог-психолог</w:t>
            </w:r>
          </w:p>
        </w:tc>
      </w:tr>
      <w:tr w:rsidR="00C816FE" w:rsidRPr="00C55314" w:rsidTr="00C816FE">
        <w:trPr>
          <w:trHeight w:val="52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11.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Разработка ежемесячных рекомендаций и наглядно-текстовых материалов на информационном стенде.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Заместитель директора по УВР, </w:t>
            </w:r>
            <w:r w:rsidRPr="00C55314">
              <w:rPr>
                <w:rFonts w:eastAsia="Times New Roman"/>
                <w:color w:val="auto"/>
                <w:lang w:eastAsia="ru-RU"/>
              </w:rPr>
              <w:t>педагог-психолог</w:t>
            </w:r>
          </w:p>
        </w:tc>
      </w:tr>
      <w:tr w:rsidR="00C816FE" w:rsidRPr="00C55314" w:rsidTr="00C816FE">
        <w:trPr>
          <w:trHeight w:val="390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12.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лидеров детских и молодежных общественных объединений.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Pr="00DE5BA6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BA6">
        <w:rPr>
          <w:rFonts w:ascii="Times New Roman" w:eastAsia="Times New Roman" w:hAnsi="Times New Roman" w:cs="Times New Roman"/>
          <w:b/>
          <w:sz w:val="24"/>
          <w:szCs w:val="24"/>
        </w:rPr>
        <w:t>Приложение 8</w:t>
      </w: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C55314">
        <w:rPr>
          <w:b/>
          <w:bCs/>
          <w:color w:val="auto"/>
        </w:rPr>
        <w:t>Система основных мероприятий методического модуля</w:t>
      </w:r>
    </w:p>
    <w:p w:rsidR="00C816FE" w:rsidRPr="00C55314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126"/>
      </w:tblGrid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color w:val="auto"/>
              </w:rPr>
              <w:t xml:space="preserve">№ </w:t>
            </w:r>
            <w:proofErr w:type="spellStart"/>
            <w:r w:rsidRPr="00C55314">
              <w:rPr>
                <w:color w:val="auto"/>
              </w:rPr>
              <w:t>п</w:t>
            </w:r>
            <w:proofErr w:type="spellEnd"/>
            <w:r w:rsidRPr="00C55314">
              <w:rPr>
                <w:color w:val="auto"/>
              </w:rPr>
              <w:t>/</w:t>
            </w:r>
            <w:proofErr w:type="spellStart"/>
            <w:r w:rsidRPr="00C55314">
              <w:rPr>
                <w:color w:val="auto"/>
              </w:rPr>
              <w:t>п</w:t>
            </w:r>
            <w:proofErr w:type="spellEnd"/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Ответственные</w:t>
            </w:r>
          </w:p>
        </w:tc>
      </w:tr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Формирование банка данных и статистики на основе диагностики образовательного процесса. Анкетирование педагогов.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Методическая служба </w:t>
            </w:r>
          </w:p>
        </w:tc>
      </w:tr>
      <w:tr w:rsidR="00C816FE" w:rsidRPr="00C55314" w:rsidTr="00C816FE">
        <w:trPr>
          <w:trHeight w:val="784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2.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Совершенствование технологии мониторинга.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Методическая служба </w:t>
            </w:r>
          </w:p>
        </w:tc>
      </w:tr>
      <w:tr w:rsidR="00C816FE" w:rsidRPr="00C55314" w:rsidTr="00C816FE">
        <w:trPr>
          <w:trHeight w:val="784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3.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Повышение уровня профессионального мастерства педагогов: курсы повышения квалификации, профессиональная переподготовка.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Заместитель директора по УВР, 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методическая служба </w:t>
            </w:r>
          </w:p>
        </w:tc>
      </w:tr>
      <w:tr w:rsidR="00C816FE" w:rsidRPr="00C55314" w:rsidTr="00C816FE">
        <w:trPr>
          <w:trHeight w:val="784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4.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семинаров-практикумов, мастер-классов по различным аспектам реализуемой программы.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  <w:tr w:rsidR="00C816FE" w:rsidRPr="00C55314" w:rsidTr="00C816FE">
        <w:trPr>
          <w:trHeight w:val="784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5. 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педагогам по развитию, обучению и воспитанию детей и молодежи.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  <w:tr w:rsidR="00C816FE" w:rsidRPr="00C55314" w:rsidTr="00C816FE">
        <w:trPr>
          <w:trHeight w:val="525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6.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передового педагогического опыта, оформление методических разработок. 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  <w:tr w:rsidR="00C816FE" w:rsidRPr="00C55314" w:rsidTr="00C816FE">
        <w:trPr>
          <w:trHeight w:val="525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7.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мастер-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открытых занятий педагогов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  <w:tr w:rsidR="00C816FE" w:rsidRPr="00C55314" w:rsidTr="00C816FE">
        <w:trPr>
          <w:trHeight w:val="53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8.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Экспертиза программно-методического обеспечения в сфере дополнительного образования детей.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53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9.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обеспечение: пополнение книжного фонда, создание банка данных (методических разработок, методических рекомендаций, программ, сценариев, педагогических новаций, педагогических проектов).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C816FE" w:rsidRPr="00C55314" w:rsidTr="00C816FE">
        <w:trPr>
          <w:trHeight w:val="670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10.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самопрофессиональной</w:t>
            </w:r>
            <w:proofErr w:type="spellEnd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ориентации педагогов в целях повышения педагогической результативности, работа над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темами самообразования.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  <w:tr w:rsidR="00C816FE" w:rsidRPr="00C55314" w:rsidTr="00C816FE">
        <w:trPr>
          <w:trHeight w:val="392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11.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Публикация авторских методических материалов педагогов, подготовка методических сборников по различным аспектам учебно-воспитательного процесса.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12.</w:t>
            </w:r>
          </w:p>
        </w:tc>
        <w:tc>
          <w:tcPr>
            <w:tcW w:w="7088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программ дополнительного образования детей, методических разработок, педагогических конференциях, конкурсах профессионального мастерства разного уровня.</w:t>
            </w:r>
          </w:p>
        </w:tc>
        <w:tc>
          <w:tcPr>
            <w:tcW w:w="2126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Методическая служба</w:t>
            </w:r>
          </w:p>
        </w:tc>
      </w:tr>
    </w:tbl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Pr="00DE5BA6" w:rsidRDefault="00C816FE" w:rsidP="009A326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BA6">
        <w:rPr>
          <w:rFonts w:ascii="Times New Roman" w:eastAsia="Times New Roman" w:hAnsi="Times New Roman" w:cs="Times New Roman"/>
          <w:b/>
          <w:sz w:val="24"/>
          <w:szCs w:val="24"/>
        </w:rPr>
        <w:t>Приложение 9</w:t>
      </w: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  <w:r w:rsidRPr="00C35DC1">
        <w:rPr>
          <w:b/>
          <w:bCs/>
          <w:color w:val="auto"/>
        </w:rPr>
        <w:t>Система основных мероприятий управленческого модуля</w:t>
      </w:r>
    </w:p>
    <w:p w:rsidR="00C816FE" w:rsidRPr="00C35DC1" w:rsidRDefault="00C816FE" w:rsidP="009A326B">
      <w:pPr>
        <w:pStyle w:val="Default"/>
        <w:spacing w:line="276" w:lineRule="auto"/>
        <w:jc w:val="center"/>
        <w:rPr>
          <w:b/>
          <w:bCs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1985"/>
      </w:tblGrid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color w:val="auto"/>
              </w:rPr>
              <w:t xml:space="preserve">№ </w:t>
            </w:r>
            <w:proofErr w:type="spellStart"/>
            <w:r w:rsidRPr="00C55314">
              <w:rPr>
                <w:color w:val="auto"/>
              </w:rPr>
              <w:t>п</w:t>
            </w:r>
            <w:proofErr w:type="spellEnd"/>
            <w:r w:rsidRPr="00C55314">
              <w:rPr>
                <w:color w:val="auto"/>
              </w:rPr>
              <w:t>/</w:t>
            </w:r>
            <w:proofErr w:type="spellStart"/>
            <w:r w:rsidRPr="00C55314">
              <w:rPr>
                <w:color w:val="auto"/>
              </w:rPr>
              <w:t>п</w:t>
            </w:r>
            <w:proofErr w:type="spellEnd"/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Название мероприятия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55314">
              <w:rPr>
                <w:bCs/>
                <w:color w:val="auto"/>
              </w:rPr>
              <w:t>Ответственные</w:t>
            </w:r>
          </w:p>
        </w:tc>
      </w:tr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C55314">
              <w:rPr>
                <w:rFonts w:eastAsia="Times New Roman"/>
                <w:color w:val="auto"/>
                <w:lang w:eastAsia="ru-RU"/>
              </w:rPr>
              <w:t xml:space="preserve">Разработка и </w:t>
            </w:r>
            <w:r w:rsidRPr="00C55314">
              <w:rPr>
                <w:rFonts w:eastAsia="Times New Roman"/>
                <w:iCs/>
                <w:color w:val="auto"/>
                <w:lang w:eastAsia="ru-RU"/>
              </w:rPr>
              <w:t>пополнение базы нормативных документов по вопросам дополнительного образования.</w:t>
            </w:r>
            <w:r w:rsidRPr="00C55314">
              <w:rPr>
                <w:rFonts w:eastAsia="Times New Roman"/>
                <w:color w:val="auto"/>
                <w:lang w:eastAsia="ru-RU"/>
              </w:rPr>
              <w:t xml:space="preserve"> Совершенствование </w:t>
            </w:r>
            <w:r w:rsidRPr="00C55314">
              <w:rPr>
                <w:rFonts w:eastAsia="Times New Roman"/>
                <w:iCs/>
                <w:color w:val="auto"/>
                <w:lang w:eastAsia="ru-RU"/>
              </w:rPr>
              <w:t>локальных актов</w:t>
            </w:r>
            <w:r w:rsidRPr="00C55314">
              <w:rPr>
                <w:rFonts w:eastAsia="Times New Roman"/>
                <w:color w:val="auto"/>
                <w:lang w:eastAsia="ru-RU"/>
              </w:rPr>
              <w:t>, к</w:t>
            </w:r>
            <w:r w:rsidRPr="00C55314">
              <w:rPr>
                <w:rFonts w:eastAsia="Times New Roman"/>
                <w:iCs/>
                <w:color w:val="auto"/>
                <w:lang w:eastAsia="ru-RU"/>
              </w:rPr>
              <w:t>онтроль соответствия номенклатуры дел документам учреждения.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C55314">
              <w:rPr>
                <w:bCs/>
                <w:color w:val="auto"/>
              </w:rPr>
              <w:t>Директор</w:t>
            </w:r>
          </w:p>
        </w:tc>
      </w:tr>
      <w:tr w:rsidR="00C816FE" w:rsidRPr="00C55314" w:rsidTr="00C816FE">
        <w:trPr>
          <w:trHeight w:val="107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2.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Разработка и утверждение программы развития учреждения, утверждение программ дополнительного образования на учебный год.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783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3.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rFonts w:eastAsia="Times New Roman"/>
                <w:color w:val="auto"/>
                <w:lang w:eastAsia="ru-RU"/>
              </w:rPr>
              <w:t>Модернизация материально-технического обеспечения учреждения,</w:t>
            </w:r>
            <w:r w:rsidRPr="00C55314">
              <w:rPr>
                <w:color w:val="auto"/>
              </w:rPr>
              <w:t xml:space="preserve"> обновление материального оснащения кабинетов, благоустройство территории внутреннего двора.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общим вопросам</w:t>
            </w:r>
          </w:p>
        </w:tc>
      </w:tr>
      <w:tr w:rsidR="00C816FE" w:rsidRPr="00C55314" w:rsidTr="00C816FE">
        <w:trPr>
          <w:trHeight w:val="343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4. 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учреждения высококвалифицированными кадрами.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</w:t>
            </w:r>
          </w:p>
        </w:tc>
      </w:tr>
      <w:tr w:rsidR="00C816FE" w:rsidRPr="00C55314" w:rsidTr="00C816FE">
        <w:trPr>
          <w:trHeight w:val="525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5.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профессионального уровня педагогов (курсы повышения квалификации, переподготовка, аттестация).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525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6. 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 эффективной системы поощрения педагогов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всех механизмов материального и морального стимулирования педагогических работников</w:t>
            </w:r>
            <w:r w:rsidRPr="00C553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53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7.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внутриучрежденческого контроля.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 заместители директора</w:t>
            </w:r>
          </w:p>
        </w:tc>
      </w:tr>
      <w:tr w:rsidR="00C816FE" w:rsidRPr="00C55314" w:rsidTr="00C816FE">
        <w:trPr>
          <w:trHeight w:val="531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8. 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Мониторинг рынка образовательных услуг в сфере дополнительного образования детей.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C816FE" w:rsidRPr="00C55314" w:rsidTr="00C816FE">
        <w:trPr>
          <w:trHeight w:val="66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9.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66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10.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мер, направленных на обеспечение учреждения современным учебным оборудованием и эффективной материальной базой в области информационных технологий. 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C816FE" w:rsidRPr="00C55314" w:rsidTr="00C816FE">
        <w:trPr>
          <w:trHeight w:val="66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11.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текущего ремонта, проведение комплекса мероприятий по сбережению </w:t>
            </w:r>
            <w:proofErr w:type="spellStart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- и энергоресурсов.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 xml:space="preserve">заместитель </w:t>
            </w:r>
            <w:r w:rsidRPr="00C55314">
              <w:rPr>
                <w:color w:val="auto"/>
              </w:rPr>
              <w:lastRenderedPageBreak/>
              <w:t>директора по общим вопросам</w:t>
            </w:r>
          </w:p>
        </w:tc>
      </w:tr>
      <w:tr w:rsidR="00C816FE" w:rsidRPr="00C55314" w:rsidTr="00C816FE">
        <w:trPr>
          <w:trHeight w:val="66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lastRenderedPageBreak/>
              <w:t>12.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pStyle w:val="af2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информационных и аналитических материалов по вопросам работы учреждения. 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 заместители директора</w:t>
            </w:r>
          </w:p>
        </w:tc>
      </w:tr>
      <w:tr w:rsidR="00C816FE" w:rsidRPr="00C55314" w:rsidTr="00C816FE">
        <w:trPr>
          <w:trHeight w:val="669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13.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оптимальной системы работы со средствами массовой информации для популяризации деятельности учреждения, поднятия и поддержания его рейтинга.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14.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Информационно-рекламная деятельность по направлениям работы</w:t>
            </w: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15.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социума: спонсорами районных мероприятий, общественными организациями.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16.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расширение сети платных услуг. 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17.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C553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источников внебюджетного финансирования</w:t>
            </w:r>
            <w:r w:rsidRPr="00C553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разработка предложений по привлечению спонсорской помощи.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коммерческим вопросам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18.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мониторинга образовательных результатов (разработка показателей оценки текущих и итоговых достижений обучающихся, мониторинг деятельности педагогов).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Директор,</w:t>
            </w:r>
          </w:p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заместитель директора по УВР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19.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нормативных актов, регламентирующих деятельность учреждения.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</w:t>
            </w:r>
          </w:p>
        </w:tc>
      </w:tr>
      <w:tr w:rsidR="00C816FE" w:rsidRPr="00C55314" w:rsidTr="00C816FE">
        <w:trPr>
          <w:trHeight w:val="248"/>
        </w:trPr>
        <w:tc>
          <w:tcPr>
            <w:tcW w:w="567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20.</w:t>
            </w:r>
          </w:p>
        </w:tc>
        <w:tc>
          <w:tcPr>
            <w:tcW w:w="7371" w:type="dxa"/>
          </w:tcPr>
          <w:p w:rsidR="00C816FE" w:rsidRPr="00C55314" w:rsidRDefault="00C816FE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социального партнёрства с учреждениями культуры, общественными и коммерческими организациями, учреждениями общего и дополнительного образования детей города.</w:t>
            </w:r>
          </w:p>
        </w:tc>
        <w:tc>
          <w:tcPr>
            <w:tcW w:w="1985" w:type="dxa"/>
          </w:tcPr>
          <w:p w:rsidR="00C816FE" w:rsidRPr="00C55314" w:rsidRDefault="00C816FE" w:rsidP="009A326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55314">
              <w:rPr>
                <w:color w:val="auto"/>
              </w:rPr>
              <w:t>Директор</w:t>
            </w:r>
          </w:p>
        </w:tc>
      </w:tr>
    </w:tbl>
    <w:p w:rsidR="00C816FE" w:rsidRPr="00DE5BA6" w:rsidRDefault="00C816FE" w:rsidP="009A326B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31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E5B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C816FE" w:rsidRDefault="00C816FE" w:rsidP="009A326B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6FE" w:rsidRDefault="00C816FE" w:rsidP="009A326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Pr="00C55314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</w:t>
      </w:r>
    </w:p>
    <w:p w:rsidR="00C816FE" w:rsidRDefault="00C816FE" w:rsidP="009A326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2329"/>
        <w:gridCol w:w="3677"/>
      </w:tblGrid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, кв.м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помещения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  <w:r w:rsidRPr="00F3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280,1 </w:t>
            </w:r>
          </w:p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220 посадочных мест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 современным звуковым и световым оборудованием,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оборудованием, экраном 3х4. </w:t>
            </w:r>
          </w:p>
          <w:p w:rsidR="00C816FE" w:rsidRPr="00F33F03" w:rsidRDefault="00C816FE" w:rsidP="009A326B">
            <w:pPr>
              <w:spacing w:after="0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семинаров, молодежных форумов, конкурсов, фестивалей, концертов, выпускных вечеров.</w:t>
            </w:r>
          </w:p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ind w:left="112" w:hanging="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 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две функциональные зоны для отдыха (аквариум с живыми рыбками, действующий фонтан, композиции из живых растений, приватная зона для отдыха) и организации мероприятий (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звуковое и световое оборудование, тематические сменные фотовыставки, дизайн интерьера).  Предназначен для культурно-массовых, тематических встреч, вечеров, детских праздников, молодежного бала, дискотек.</w:t>
            </w:r>
          </w:p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зал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уникальное помещение, которое имеет круглую форму, необычный дизайн, красивый камин, музыкальный центр, телевизор. Предназначен для проведения литературно-музыкальных композиций, организации детских праздников, дней именинников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ind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располагает детским спортивным комплексом, мягкими модулями, сухим бассейном, интересными развивающими и настольными играми, телевизором, игровой 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приставкой 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Предназначена для организации и проведения детских досуговых мероприятий, развивающих занятий, занятий клуба общения для лиц с ограниченными возможностями здоровья и инвалидов.</w:t>
            </w:r>
          </w:p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Компьютерный класс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рассчитан на 12 рабочих мест и укомплектован компьютерами, переносным мультимедиа-проектором с экраном. </w:t>
            </w:r>
            <w:r w:rsidRPr="00F33F03">
              <w:rPr>
                <w:rStyle w:val="FontStyle98"/>
                <w:rFonts w:ascii="Times New Roman" w:eastAsia="Times New Roman" w:hAnsi="Times New Roman" w:cs="Times New Roman"/>
                <w:sz w:val="24"/>
                <w:szCs w:val="24"/>
              </w:rPr>
              <w:t>Компьютерная база  позволяет решать проблемы разнопланового характера: поддержка образовательного и воспитательного процесса; компьютеризация управленческих воздействий; обеспечение дополнительных образовательных услуг.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специальное напольное покрытие для занятий теннисом и бадминтоном, а также используется для проведения соревнований по данным видам спорта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Атлетический зал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 для занятий общефизической подготовкой, занятий АФК и укомплектован тренажерами в количестве 18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групповых тренировок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ind w:left="222" w:hanging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Имееимеет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зеркальных стены, две балетные перекладины, некрашеные дощатые полы. Предназначен для проведения занятий по обучению танцам различных стилей и направлений.</w:t>
            </w:r>
          </w:p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чаша  и большая чаша - 141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для проведения занятий по адаптивной физической культуре (АФК), обучению плаванию,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Площадь зеркала воды в большой чаше  разделена на 3 дорожки длиной около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каждая. Малая чаша предназначена для первоначального обучения детей плаванию и оздоровительных процедур.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кабинет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осуществления медицинской деятельности по оказанию первичной доврачебной медико-санитарной помощи в амбулаторных условиях по сестринскому делу в педиатрии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 </w:t>
            </w:r>
            <w:proofErr w:type="spellStart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конференц-столом</w:t>
            </w:r>
            <w:proofErr w:type="spellEnd"/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 оборудованием, необходимым для проведения и организации круглых столов, дискуссий, обучающих занятий, мастер-классов.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проведения учебных занятий кружков, объединений, студий различной направленности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по вокалу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проведения групповых и индивидуальных занятий по вокалу.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Фото/видео студия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спец.оборудование, предназначена для монтирования видеофильмов, учебных занятий студии</w:t>
            </w: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4027" w:type="dxa"/>
          </w:tcPr>
          <w:p w:rsidR="00C816FE" w:rsidRPr="00105521" w:rsidRDefault="00C816FE" w:rsidP="009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1">
              <w:rPr>
                <w:rFonts w:ascii="Times New Roman" w:hAnsi="Times New Roman" w:cs="Times New Roman"/>
                <w:sz w:val="24"/>
                <w:szCs w:val="24"/>
              </w:rPr>
              <w:t>Предназначена для занятий педагога-психолога с детьми-инвалидами по развитию различных стимулов: зрительных, слуховых и тактильных. Сочетание развития стимулов оказывает сильное воздействие на психическое и эмоциональное состояние обучающихся. Комната оборудована: экран-1шт, проектор-1 шт., кресло «Груша» – 2шт., разгрузочное кресло «</w:t>
            </w:r>
            <w:proofErr w:type="spellStart"/>
            <w:r w:rsidRPr="00105521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105521">
              <w:rPr>
                <w:rFonts w:ascii="Times New Roman" w:hAnsi="Times New Roman" w:cs="Times New Roman"/>
                <w:sz w:val="24"/>
                <w:szCs w:val="24"/>
              </w:rPr>
              <w:t xml:space="preserve">» -3 шт., стол – 1шт.,сулья, шкафы,  телевизор -1шт., ноутбук – 1шт., а также </w:t>
            </w:r>
            <w:proofErr w:type="spellStart"/>
            <w:r w:rsidRPr="00105521">
              <w:rPr>
                <w:rFonts w:ascii="Times New Roman" w:hAnsi="Times New Roman" w:cs="Times New Roman"/>
                <w:sz w:val="24"/>
                <w:szCs w:val="24"/>
              </w:rPr>
              <w:t>специально-релаксирующее</w:t>
            </w:r>
            <w:proofErr w:type="spellEnd"/>
            <w:r w:rsidRPr="0010552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  светозвуковой стол для рисования песком, </w:t>
            </w:r>
            <w:r w:rsidRPr="0010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угловой </w:t>
            </w:r>
            <w:proofErr w:type="spellStart"/>
            <w:r w:rsidRPr="00105521"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 w:rsidRPr="00105521">
              <w:rPr>
                <w:rFonts w:ascii="Times New Roman" w:hAnsi="Times New Roman" w:cs="Times New Roman"/>
                <w:sz w:val="24"/>
                <w:szCs w:val="24"/>
              </w:rPr>
              <w:t xml:space="preserve"> занавес, потолочная панель «Звездное небо»,  воздушно-пузырьковая колонна.</w:t>
            </w:r>
          </w:p>
          <w:p w:rsidR="00C816FE" w:rsidRPr="00105521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6FE" w:rsidRPr="00F33F03" w:rsidTr="00C816FE">
        <w:tc>
          <w:tcPr>
            <w:tcW w:w="3285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социально-бытовые помещения</w:t>
            </w:r>
          </w:p>
        </w:tc>
        <w:tc>
          <w:tcPr>
            <w:tcW w:w="2543" w:type="dxa"/>
          </w:tcPr>
          <w:p w:rsidR="00C816FE" w:rsidRPr="00F33F03" w:rsidRDefault="00C816FE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4027" w:type="dxa"/>
          </w:tcPr>
          <w:p w:rsidR="00C816FE" w:rsidRPr="00F33F03" w:rsidRDefault="00C816FE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1 гардероб (</w:t>
            </w:r>
            <w:smartTag w:uri="urn:schemas-microsoft-com:office:smarttags" w:element="metricconverter">
              <w:smartTagPr>
                <w:attr w:name="ProductID" w:val="55,6 м2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55,6 м</w:t>
              </w: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), 6 раздевалок (</w:t>
            </w:r>
            <w:smartTag w:uri="urn:schemas-microsoft-com:office:smarttags" w:element="metricconverter">
              <w:smartTagPr>
                <w:attr w:name="ProductID" w:val="78,9 м2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78,9 м</w:t>
              </w: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); хозяйственно-бытовые помещения (</w:t>
            </w:r>
            <w:smartTag w:uri="urn:schemas-microsoft-com:office:smarttags" w:element="metricconverter">
              <w:smartTagPr>
                <w:attr w:name="ProductID" w:val="200,8 м2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200,8 м</w:t>
              </w: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): 7 санузлов (</w:t>
            </w:r>
            <w:smartTag w:uri="urn:schemas-microsoft-com:office:smarttags" w:element="metricconverter">
              <w:smartTagPr>
                <w:attr w:name="ProductID" w:val="28,2 м2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28,2 м</w:t>
              </w: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), 7 душевых (</w:t>
            </w:r>
            <w:smartTag w:uri="urn:schemas-microsoft-com:office:smarttags" w:element="metricconverter">
              <w:smartTagPr>
                <w:attr w:name="ProductID" w:val="32,4 м2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32,4 м</w:t>
              </w: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), 1 сауна (</w:t>
            </w:r>
            <w:smartTag w:uri="urn:schemas-microsoft-com:office:smarttags" w:element="metricconverter">
              <w:smartTagPr>
                <w:attr w:name="ProductID" w:val="137,6 м2"/>
              </w:smartTagP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137,6 м</w:t>
              </w:r>
              <w:r w:rsidRPr="00F33F0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10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ативных кабинетов занимают 177,6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>, 1 тренерская - 9,1м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 инструкторская - 7,2м</w:t>
            </w:r>
            <w:r w:rsidRPr="00F33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FE" w:rsidRDefault="00C816FE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46C" w:rsidRPr="0054641D" w:rsidRDefault="0067646C" w:rsidP="009A326B">
      <w:pPr>
        <w:shd w:val="clear" w:color="auto" w:fill="FFFFFF"/>
        <w:spacing w:after="0"/>
        <w:ind w:left="8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72A" w:rsidRPr="0020172A" w:rsidRDefault="0020172A" w:rsidP="009A326B">
      <w:pPr>
        <w:pStyle w:val="a5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918" w:rsidRPr="00DE5BA6" w:rsidRDefault="00DE5BA6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B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DE5BA6" w:rsidRDefault="00DE5BA6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14">
        <w:rPr>
          <w:rFonts w:ascii="Times New Roman" w:hAnsi="Times New Roman" w:cs="Times New Roman"/>
          <w:b/>
          <w:sz w:val="24"/>
          <w:szCs w:val="24"/>
        </w:rPr>
        <w:t>Целевые индикаторы мониторинга реализации программы развития</w:t>
      </w:r>
    </w:p>
    <w:p w:rsidR="00DE5BA6" w:rsidRDefault="00DE5BA6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083"/>
        <w:gridCol w:w="1605"/>
        <w:gridCol w:w="1590"/>
        <w:gridCol w:w="1455"/>
      </w:tblGrid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2016 года</w:t>
            </w:r>
          </w:p>
        </w:tc>
        <w:tc>
          <w:tcPr>
            <w:tcW w:w="1700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 высокий уровень качества образования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освоения образовательных программ не менее 85 % от общего количества обучающихся</w:t>
            </w:r>
          </w:p>
        </w:tc>
        <w:tc>
          <w:tcPr>
            <w:tcW w:w="1700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обучения выпускниками в профессиональных заведениях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наличие</w:t>
            </w:r>
          </w:p>
        </w:tc>
        <w:tc>
          <w:tcPr>
            <w:tcW w:w="1700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44089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089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ИКТ-компетентность педагогов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0" w:type="dxa"/>
            <w:vAlign w:val="center"/>
          </w:tcPr>
          <w:p w:rsidR="00DE5BA6" w:rsidRPr="0044089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44089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44089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публикаций педагогов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наличие</w:t>
            </w:r>
          </w:p>
        </w:tc>
        <w:tc>
          <w:tcPr>
            <w:tcW w:w="1700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BA2F91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Приведение в соответствие с новыми нормативными требованиями дополнительных образовательных программ </w:t>
            </w:r>
          </w:p>
        </w:tc>
        <w:tc>
          <w:tcPr>
            <w:tcW w:w="2194" w:type="dxa"/>
            <w:vAlign w:val="center"/>
          </w:tcPr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91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vAlign w:val="center"/>
          </w:tcPr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Pr="00BA2F91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Повышена эффективность общественных форм управления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pStyle w:val="a3"/>
              <w:rPr>
                <w:rFonts w:ascii="Times New Roman" w:hAnsi="Times New Roman"/>
              </w:rPr>
            </w:pPr>
            <w:r w:rsidRPr="00F41AEF">
              <w:rPr>
                <w:rFonts w:ascii="Times New Roman" w:hAnsi="Times New Roman"/>
              </w:rPr>
              <w:t>функционирование совета учреждения, совета самоуправления обучающихся  не менее 2 раз в год</w:t>
            </w:r>
          </w:p>
        </w:tc>
        <w:tc>
          <w:tcPr>
            <w:tcW w:w="1700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Усовершенствована материально-техническая база учреждения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хозяйственного блока</w:t>
            </w:r>
          </w:p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территории;</w:t>
            </w:r>
          </w:p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4 </w:t>
            </w: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компьютера</w:t>
            </w:r>
          </w:p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фотоаппарата</w:t>
            </w:r>
          </w:p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комплекта светового оборудования</w:t>
            </w:r>
          </w:p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-сенсорная комната</w:t>
            </w:r>
          </w:p>
        </w:tc>
        <w:tc>
          <w:tcPr>
            <w:tcW w:w="1700" w:type="dxa"/>
          </w:tcPr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2" w:type="dxa"/>
          </w:tcPr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BA6" w:rsidRPr="00F41AEF" w:rsidRDefault="00DE5BA6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5BA6" w:rsidRPr="00081BFD" w:rsidTr="00DE5BA6">
        <w:tc>
          <w:tcPr>
            <w:tcW w:w="2272" w:type="dxa"/>
            <w:vAlign w:val="center"/>
          </w:tcPr>
          <w:p w:rsidR="00DE5BA6" w:rsidRPr="00081BFD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Налажено взаимодействие с городскими организациями </w:t>
            </w:r>
          </w:p>
        </w:tc>
        <w:tc>
          <w:tcPr>
            <w:tcW w:w="2194" w:type="dxa"/>
            <w:vAlign w:val="center"/>
          </w:tcPr>
          <w:p w:rsidR="00DE5BA6" w:rsidRPr="00081BFD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организаций не менее чем на 5</w:t>
            </w:r>
          </w:p>
        </w:tc>
        <w:tc>
          <w:tcPr>
            <w:tcW w:w="1700" w:type="dxa"/>
            <w:vAlign w:val="center"/>
          </w:tcPr>
          <w:p w:rsidR="00DE5BA6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федерация бадминтона</w:t>
            </w:r>
          </w:p>
          <w:p w:rsidR="00DE5BA6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ГБУ «ЦСПСД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5BA6" w:rsidRPr="00081BFD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-ССВА «Саровский союз ветеранов Афганистана и Чечни»</w:t>
            </w:r>
          </w:p>
        </w:tc>
        <w:tc>
          <w:tcPr>
            <w:tcW w:w="1702" w:type="dxa"/>
            <w:vAlign w:val="center"/>
          </w:tcPr>
          <w:p w:rsidR="00DE5BA6" w:rsidRPr="00081BFD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«Броско»</w:t>
            </w:r>
          </w:p>
          <w:p w:rsidR="00DE5BA6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DE5BA6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A6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городская ассоциация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рукодельниц</w:t>
            </w:r>
          </w:p>
          <w:p w:rsidR="00DE5BA6" w:rsidRPr="00081BFD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E5BA6" w:rsidRPr="00081BFD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Про-движение</w:t>
            </w:r>
            <w:proofErr w:type="spellEnd"/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BFD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-спортклуб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D77C8B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гарантированных бюджетных мест</w:t>
            </w:r>
          </w:p>
        </w:tc>
        <w:tc>
          <w:tcPr>
            <w:tcW w:w="2194" w:type="dxa"/>
            <w:vAlign w:val="center"/>
          </w:tcPr>
          <w:p w:rsidR="00DE5BA6" w:rsidRPr="00D77C8B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Times New Roman"/>
                <w:sz w:val="24"/>
                <w:szCs w:val="24"/>
              </w:rPr>
              <w:t>100 % выполнение муниципального задания</w:t>
            </w:r>
          </w:p>
        </w:tc>
        <w:tc>
          <w:tcPr>
            <w:tcW w:w="1700" w:type="dxa"/>
            <w:vAlign w:val="center"/>
          </w:tcPr>
          <w:p w:rsidR="00DE5BA6" w:rsidRPr="00D77C8B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D77C8B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D77C8B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BA6" w:rsidRPr="00F41AEF" w:rsidTr="00DE5BA6">
        <w:tc>
          <w:tcPr>
            <w:tcW w:w="2272" w:type="dxa"/>
            <w:vAlign w:val="center"/>
          </w:tcPr>
          <w:p w:rsidR="00DE5BA6" w:rsidRPr="00F41AEF" w:rsidRDefault="00DE5BA6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потребителей образовательных услуг</w:t>
            </w:r>
          </w:p>
        </w:tc>
        <w:tc>
          <w:tcPr>
            <w:tcW w:w="2194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90%</w:t>
            </w:r>
          </w:p>
        </w:tc>
        <w:tc>
          <w:tcPr>
            <w:tcW w:w="1700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vAlign w:val="center"/>
          </w:tcPr>
          <w:p w:rsidR="00DE5BA6" w:rsidRPr="00F41AEF" w:rsidRDefault="00DE5BA6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22BDB" w:rsidRDefault="00F22BD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5AF2" w:rsidRDefault="00365AF2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646C" w:rsidRDefault="0067646C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BA6" w:rsidRDefault="00DE5BA6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DE5BA6" w:rsidRDefault="00DE5BA6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14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результативности программы </w:t>
      </w:r>
      <w:r w:rsidRPr="00C55314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Pr="00C55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BA6" w:rsidRPr="00C55314" w:rsidRDefault="00DE5BA6" w:rsidP="009A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025"/>
        <w:gridCol w:w="704"/>
        <w:gridCol w:w="757"/>
        <w:gridCol w:w="704"/>
        <w:gridCol w:w="704"/>
        <w:gridCol w:w="704"/>
        <w:gridCol w:w="757"/>
      </w:tblGrid>
      <w:tr w:rsidR="00DE5BA6" w:rsidRPr="00C55314" w:rsidTr="00DE5BA6">
        <w:tc>
          <w:tcPr>
            <w:tcW w:w="541" w:type="dxa"/>
            <w:vMerge w:val="restart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3" w:type="dxa"/>
            <w:vMerge w:val="restart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412" w:type="dxa"/>
            <w:gridSpan w:val="2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463" w:type="dxa"/>
            <w:gridSpan w:val="2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DE5BA6" w:rsidRPr="00C55314" w:rsidTr="00DE5BA6">
        <w:tc>
          <w:tcPr>
            <w:tcW w:w="541" w:type="dxa"/>
            <w:vMerge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3" w:type="dxa"/>
            <w:vMerge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57" w:type="dxa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6" w:type="dxa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6" w:type="dxa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6" w:type="dxa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57" w:type="dxa"/>
            <w:vAlign w:val="center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DE5BA6" w:rsidRPr="00950361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36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(воспитательных) программ 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ставшими призёрами конкурсов, смотров, соревнований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130ч.</w:t>
            </w:r>
          </w:p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35ч.</w:t>
            </w:r>
          </w:p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185ч.</w:t>
            </w:r>
          </w:p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модифицированных образовательных </w:t>
            </w: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(воспитательных) </w:t>
            </w: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83" w:type="dxa"/>
          </w:tcPr>
          <w:p w:rsidR="00DE5BA6" w:rsidRPr="00081BFD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F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проведённых для детей и молодежи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6553</w:t>
            </w:r>
          </w:p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7794</w:t>
            </w:r>
          </w:p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9053</w:t>
            </w:r>
          </w:p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3719A4" w:rsidRDefault="00DE5BA6" w:rsidP="009A32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719A4">
              <w:rPr>
                <w:rFonts w:cs="Times New Roman"/>
                <w:sz w:val="24"/>
                <w:szCs w:val="24"/>
              </w:rPr>
              <w:t>94,3</w:t>
            </w:r>
          </w:p>
        </w:tc>
        <w:tc>
          <w:tcPr>
            <w:tcW w:w="706" w:type="dxa"/>
          </w:tcPr>
          <w:p w:rsidR="00DE5BA6" w:rsidRPr="003719A4" w:rsidRDefault="00DE5BA6" w:rsidP="009A32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3719A4" w:rsidRDefault="00DE5BA6" w:rsidP="009A32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96,3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83" w:type="dxa"/>
            <w:vAlign w:val="center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eastAsia="Tahoma" w:hAnsi="Times New Roman" w:cs="Times New Roman"/>
                <w:sz w:val="24"/>
                <w:szCs w:val="24"/>
              </w:rPr>
              <w:t>Количество детских и молодёжных общественных объединений, организаций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83" w:type="dxa"/>
            <w:vAlign w:val="center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eastAsia="Tahoma" w:hAnsi="Times New Roman" w:cs="Times New Roman"/>
                <w:sz w:val="24"/>
                <w:szCs w:val="24"/>
              </w:rPr>
              <w:t>Количество образовательно-оздоровительных, профильных программ (смен)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курсы повышения квалификации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с квалификационной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педагогов, и</w:t>
            </w: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спользующих ИКТ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C169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DE5BA6" w:rsidRPr="00D77C8B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8B">
              <w:rPr>
                <w:rFonts w:ascii="Times New Roman" w:hAnsi="Times New Roman" w:cs="Times New Roman"/>
                <w:sz w:val="24"/>
                <w:szCs w:val="24"/>
              </w:rPr>
              <w:t>Количество форм работы, проведенных с применением ИКТ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Pr="00C16977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977">
              <w:rPr>
                <w:rFonts w:ascii="Times New Roman" w:hAnsi="Times New Roman" w:cs="Times New Roman"/>
                <w:sz w:val="24"/>
                <w:szCs w:val="24"/>
              </w:rPr>
              <w:t>Доля педагогов, обеспеченных современными персональными компьютерами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</w:tr>
      <w:tr w:rsidR="00DE5BA6" w:rsidRPr="00C55314" w:rsidTr="00DE5BA6">
        <w:tc>
          <w:tcPr>
            <w:tcW w:w="541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583" w:type="dxa"/>
          </w:tcPr>
          <w:p w:rsidR="00DE5BA6" w:rsidRPr="00C16977" w:rsidRDefault="00DE5BA6" w:rsidP="009A3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диагнозом «инвалид»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34ч.</w:t>
            </w:r>
          </w:p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6,1%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37ч.</w:t>
            </w:r>
          </w:p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tcW w:w="706" w:type="dxa"/>
          </w:tcPr>
          <w:p w:rsidR="00DE5BA6" w:rsidRPr="00C55314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32ч.</w:t>
            </w:r>
          </w:p>
          <w:p w:rsidR="00DE5BA6" w:rsidRDefault="00DE5BA6" w:rsidP="009A3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7,8%</w:t>
            </w:r>
          </w:p>
        </w:tc>
      </w:tr>
    </w:tbl>
    <w:p w:rsidR="00DE5BA6" w:rsidRPr="00C55314" w:rsidRDefault="00DE5BA6" w:rsidP="009A32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BA6" w:rsidRPr="00F60047" w:rsidRDefault="00DE5BA6" w:rsidP="009A32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5BA6" w:rsidRPr="00DE5BA6" w:rsidRDefault="00DE5BA6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5AF2" w:rsidRDefault="00365AF2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  <w:sectPr w:rsidR="00365AF2" w:rsidSect="009A326B">
          <w:pgSz w:w="11906" w:h="16838"/>
          <w:pgMar w:top="567" w:right="1416" w:bottom="1134" w:left="1701" w:header="708" w:footer="708" w:gutter="0"/>
          <w:cols w:space="708"/>
          <w:docGrid w:linePitch="360"/>
        </w:sectPr>
      </w:pPr>
    </w:p>
    <w:p w:rsidR="00DE5BA6" w:rsidRDefault="00DE5BA6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365AF2" w:rsidRPr="00FC196A" w:rsidRDefault="00365AF2" w:rsidP="009A326B">
      <w:pPr>
        <w:pStyle w:val="11"/>
        <w:numPr>
          <w:ilvl w:val="12"/>
          <w:numId w:val="0"/>
        </w:numPr>
        <w:tabs>
          <w:tab w:val="left" w:pos="9072"/>
        </w:tabs>
        <w:spacing w:line="276" w:lineRule="auto"/>
        <w:ind w:right="-2"/>
        <w:jc w:val="center"/>
        <w:rPr>
          <w:b/>
          <w:bCs/>
          <w:sz w:val="28"/>
        </w:rPr>
      </w:pPr>
      <w:r w:rsidRPr="00FC196A">
        <w:rPr>
          <w:b/>
          <w:bCs/>
          <w:sz w:val="28"/>
        </w:rPr>
        <w:t>Структура Молодежного  центра</w:t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b/>
          <w:bCs/>
        </w:rPr>
      </w:pPr>
      <w:r w:rsidRPr="00950D25">
        <w:rPr>
          <w:noProof/>
          <w:sz w:val="20"/>
        </w:rPr>
        <w:pict>
          <v:group id="_x0000_s1300" style="position:absolute;left:0;text-align:left;margin-left:9pt;margin-top:8.6pt;width:774pt;height:414.9pt;z-index:251793408" coordorigin="747,1911" coordsize="15480,8298">
            <v:group id="_x0000_s1279" style="position:absolute;left:747;top:1911;width:13769;height:7511" coordorigin="747,1911" coordsize="13769,7511">
              <v:group id="_x0000_s1267" style="position:absolute;left:747;top:1911;width:13769;height:7511" coordorigin="747,1911" coordsize="13769,7511">
                <v:group id="_x0000_s1265" style="position:absolute;left:5212;top:4106;width:220;height:5288" coordorigin="5212,4106" coordsize="220,5288">
                  <v:line id="_x0000_s1169" style="position:absolute" from="5432,4106" to="5432,9394"/>
                  <v:line id="_x0000_s1196" style="position:absolute;flip:x" from="5245,6968" to="5432,6968">
                    <v:stroke endarrow="block"/>
                  </v:line>
                  <v:line id="_x0000_s1197" style="position:absolute;flip:x" from="5212,6135" to="5366,6135">
                    <v:stroke endarrow="block"/>
                  </v:line>
                  <v:line id="_x0000_s1198" style="position:absolute;flip:x" from="5245,7590" to="5432,7590">
                    <v:stroke endarrow="block"/>
                  </v:line>
                  <v:line id="_x0000_s1199" style="position:absolute;flip:x" from="5238,9383" to="5425,9383">
                    <v:stroke endarrow="block"/>
                  </v:line>
                  <v:line id="_x0000_s1202" style="position:absolute;flip:x" from="5245,8303" to="5432,8303">
                    <v:stroke endarrow="block"/>
                  </v:line>
                </v:group>
                <v:group id="_x0000_s1266" style="position:absolute;left:747;top:5067;width:151;height:3482" coordorigin="747,5067" coordsize="151,3482">
                  <v:line id="_x0000_s1167" style="position:absolute;flip:y" from="747,6134" to="898,6134">
                    <v:stroke endarrow="block"/>
                  </v:line>
                  <v:line id="_x0000_s1191" style="position:absolute" from="747,5067" to="747,8548"/>
                  <v:line id="_x0000_s1242" style="position:absolute" from="747,6968" to="898,6988">
                    <v:stroke endarrow="block"/>
                  </v:line>
                  <v:line id="_x0000_s1243" style="position:absolute;flip:y" from="747,7675" to="898,7675">
                    <v:stroke endarrow="block"/>
                  </v:line>
                  <v:line id="_x0000_s1244" style="position:absolute;flip:y" from="747,8549" to="898,8549">
                    <v:stroke endarrow="block"/>
                  </v:line>
                </v:group>
                <v:group id="_x0000_s1264" style="position:absolute;left:898;top:5154;width:4348;height:4268" coordorigin="898,5154" coordsize="4348,4268">
                  <v:rect id="_x0000_s1185" style="position:absolute;left:3267;top:8668;width:1945;height:754" strokeweight="3pt">
                    <v:textbox style="mso-next-textbox:#_x0000_s1185">
                      <w:txbxContent>
                        <w:p w:rsidR="0067646C" w:rsidRDefault="0067646C" w:rsidP="00365AF2">
                          <w:pPr>
                            <w:jc w:val="center"/>
                          </w:pPr>
                          <w:r>
                            <w:t>Тренер преподаватель</w:t>
                          </w:r>
                        </w:p>
                      </w:txbxContent>
                    </v:textbox>
                  </v:rect>
                  <v:rect id="_x0000_s1192" style="position:absolute;left:3268;top:7990;width:1978;height:508" strokeweight="3pt">
                    <v:textbox style="mso-next-textbox:#_x0000_s1192">
                      <w:txbxContent>
                        <w:p w:rsidR="0067646C" w:rsidRPr="00EB5D8C" w:rsidRDefault="0067646C" w:rsidP="00365AF2">
                          <w:proofErr w:type="spellStart"/>
                          <w:r>
                            <w:t>Пед</w:t>
                          </w:r>
                          <w:proofErr w:type="spellEnd"/>
                          <w:r>
                            <w:t>. психолог</w:t>
                          </w:r>
                        </w:p>
                      </w:txbxContent>
                    </v:textbox>
                  </v:rect>
                  <v:rect id="_x0000_s1193" style="position:absolute;left:898;top:7371;width:1946;height:698" strokeweight="3pt">
                    <v:textbox style="mso-next-textbox:#_x0000_s1193">
                      <w:txbxContent>
                        <w:p w:rsidR="0067646C" w:rsidRPr="00483E55" w:rsidRDefault="0067646C" w:rsidP="00483E55">
                          <w:pPr>
                            <w:pStyle w:val="a3"/>
                            <w:jc w:val="center"/>
                            <w:rPr>
                              <w:sz w:val="20"/>
                            </w:rPr>
                          </w:pPr>
                          <w:r w:rsidRPr="00483E55">
                            <w:rPr>
                              <w:sz w:val="20"/>
                            </w:rPr>
                            <w:t>Педагог доп. образования</w:t>
                          </w:r>
                        </w:p>
                      </w:txbxContent>
                    </v:textbox>
                  </v:rect>
                  <v:rect id="_x0000_s1194" style="position:absolute;left:898;top:6628;width:1946;height:595" strokeweight="3pt">
                    <v:textbox style="mso-next-textbox:#_x0000_s1194">
                      <w:txbxContent>
                        <w:p w:rsidR="0067646C" w:rsidRDefault="0067646C" w:rsidP="00365AF2">
                          <w:r>
                            <w:t>Звукооператор</w:t>
                          </w:r>
                        </w:p>
                        <w:p w:rsidR="0067646C" w:rsidRPr="00BD4B60" w:rsidRDefault="0067646C" w:rsidP="00365AF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195" style="position:absolute;left:3301;top:6628;width:1945;height:596" strokeweight="3pt">
                    <v:textbox style="mso-next-textbox:#_x0000_s1195">
                      <w:txbxContent>
                        <w:p w:rsidR="0067646C" w:rsidRPr="00197624" w:rsidRDefault="0067646C" w:rsidP="00365AF2">
                          <w:pPr>
                            <w:jc w:val="center"/>
                          </w:pPr>
                          <w:r>
                            <w:t>Соц. педагог</w:t>
                          </w:r>
                        </w:p>
                        <w:p w:rsidR="0067646C" w:rsidRPr="00824D1D" w:rsidRDefault="0067646C" w:rsidP="00365AF2"/>
                      </w:txbxContent>
                    </v:textbox>
                  </v:rect>
                  <v:rect id="_x0000_s1221" style="position:absolute;left:898;top:8303;width:1946;height:486" strokeweight="3pt">
                    <v:textbox style="mso-next-textbox:#_x0000_s1221">
                      <w:txbxContent>
                        <w:p w:rsidR="0067646C" w:rsidRPr="00DD3427" w:rsidRDefault="0067646C" w:rsidP="00365AF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t>Пед</w:t>
                          </w:r>
                          <w:proofErr w:type="spellEnd"/>
                          <w:r>
                            <w:t>.  психолог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1240" style="position:absolute;left:898;top:5154;width:4202;height:440" strokeweight="3pt">
                    <v:textbox style="mso-next-textbox:#_x0000_s1240">
                      <w:txbxContent>
                        <w:p w:rsidR="0067646C" w:rsidRPr="00197624" w:rsidRDefault="0067646C" w:rsidP="00365AF2">
                          <w:pPr>
                            <w:jc w:val="center"/>
                          </w:pPr>
                          <w:r>
                            <w:t>Методист</w:t>
                          </w:r>
                        </w:p>
                        <w:p w:rsidR="0067646C" w:rsidRPr="00824D1D" w:rsidRDefault="0067646C" w:rsidP="00365AF2"/>
                      </w:txbxContent>
                    </v:textbox>
                  </v:rect>
                  <v:rect id="_x0000_s1241" style="position:absolute;left:898;top:5728;width:1946;height:698" strokeweight="3pt">
                    <v:textbox style="mso-next-textbox:#_x0000_s1241">
                      <w:txbxContent>
                        <w:p w:rsidR="0067646C" w:rsidRPr="00483E55" w:rsidRDefault="0067646C" w:rsidP="00483E55">
                          <w:pPr>
                            <w:pStyle w:val="a3"/>
                            <w:jc w:val="center"/>
                            <w:rPr>
                              <w:sz w:val="20"/>
                            </w:rPr>
                          </w:pPr>
                          <w:r w:rsidRPr="00483E55">
                            <w:rPr>
                              <w:sz w:val="20"/>
                            </w:rPr>
                            <w:t>Педагог организатор</w:t>
                          </w:r>
                        </w:p>
                      </w:txbxContent>
                    </v:textbox>
                  </v:rect>
                  <v:rect id="_x0000_s1245" style="position:absolute;left:3268;top:7392;width:1978;height:409" strokeweight="3pt">
                    <v:textbox style="mso-next-textbox:#_x0000_s1245">
                      <w:txbxContent>
                        <w:p w:rsidR="0067646C" w:rsidRPr="00483E55" w:rsidRDefault="0067646C" w:rsidP="00365AF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83E55">
                            <w:rPr>
                              <w:sz w:val="20"/>
                            </w:rPr>
                            <w:t>Педагог ДО</w:t>
                          </w:r>
                        </w:p>
                      </w:txbxContent>
                    </v:textbox>
                  </v:rect>
                  <v:rect id="_x0000_s1246" style="position:absolute;left:3300;top:5728;width:1946;height:698" strokeweight="3pt">
                    <v:textbox style="mso-next-textbox:#_x0000_s1246">
                      <w:txbxContent>
                        <w:p w:rsidR="0067646C" w:rsidRPr="008661AE" w:rsidRDefault="0067646C" w:rsidP="00365AF2">
                          <w:pPr>
                            <w:jc w:val="center"/>
                          </w:pPr>
                          <w:r w:rsidRPr="008661AE">
                            <w:t xml:space="preserve">Педагог </w:t>
                          </w:r>
                          <w:r>
                            <w:t>организатор</w:t>
                          </w:r>
                        </w:p>
                      </w:txbxContent>
                    </v:textbox>
                  </v:rect>
                </v:group>
                <v:group id="_x0000_s1263" style="position:absolute;left:747;top:1911;width:13769;height:3244" coordorigin="747,1911" coordsize="13769,3244">
                  <v:group id="_x0000_s1261" style="position:absolute;left:2151;top:1911;width:12365;height:938" coordorigin="2151,1911" coordsize="12365,938">
                    <v:rect id="_x0000_s1144" style="position:absolute;left:7047;top:1911;width:3780;height:540" strokeweight="3pt">
                      <v:textbox style="mso-next-textbox:#_x0000_s1144">
                        <w:txbxContent>
                          <w:p w:rsidR="0067646C" w:rsidRPr="00C73BEE" w:rsidRDefault="0067646C" w:rsidP="00365A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3BEE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67646C" w:rsidRDefault="0067646C" w:rsidP="00365AF2">
                            <w:pPr>
                              <w:pStyle w:val="1"/>
                            </w:pPr>
                          </w:p>
                          <w:p w:rsidR="0067646C" w:rsidRDefault="0067646C" w:rsidP="00365AF2"/>
                        </w:txbxContent>
                      </v:textbox>
                    </v:rect>
                    <v:rect id="_x0000_s1163" style="position:absolute;left:2151;top:1949;width:2700;height:540" strokeweight="3pt">
                      <v:textbox style="mso-next-textbox:#_x0000_s1163">
                        <w:txbxContent>
                          <w:p w:rsidR="0067646C" w:rsidRPr="00E0060C" w:rsidRDefault="0067646C" w:rsidP="00365AF2">
                            <w:pPr>
                              <w:jc w:val="center"/>
                            </w:pPr>
                            <w:r w:rsidRPr="00E0060C">
                              <w:t>Секретарь</w:t>
                            </w:r>
                          </w:p>
                        </w:txbxContent>
                      </v:textbox>
                    </v:rect>
                    <v:line id="_x0000_s1164" style="position:absolute;flip:x" from="4851,2344" to="6966,2344">
                      <v:stroke endarrow="block"/>
                    </v:line>
                    <v:line id="_x0000_s1201" style="position:absolute" from="8913,2527" to="8913,2849">
                      <v:stroke endarrow="block"/>
                    </v:line>
                    <v:rect id="_x0000_s1205" style="position:absolute;left:11816;top:1949;width:2700;height:540" strokeweight="3pt">
                      <v:textbox style="mso-next-textbox:#_x0000_s1205">
                        <w:txbxContent>
                          <w:p w:rsidR="0067646C" w:rsidRPr="00E0060C" w:rsidRDefault="0067646C" w:rsidP="00365AF2">
                            <w:r w:rsidRPr="00E0060C">
                              <w:t>Инспектор по кадрам</w:t>
                            </w:r>
                          </w:p>
                        </w:txbxContent>
                      </v:textbox>
                    </v:rect>
                    <v:line id="_x0000_s1206" style="position:absolute" from="10827,2344" to="11816,2344">
                      <v:stroke endarrow="block"/>
                    </v:line>
                    <v:line id="_x0000_s1211" style="position:absolute" from="10827,2527" to="10827,2811">
                      <v:stroke endarrow="block"/>
                    </v:line>
                    <v:line id="_x0000_s1253" style="position:absolute" from="7047,2527" to="7047,2849">
                      <v:stroke endarrow="block"/>
                    </v:line>
                    <v:line id="_x0000_s1254" style="position:absolute;flip:x" from="5245,2344" to="5246,2811">
                      <v:stroke endarrow="block"/>
                    </v:line>
                  </v:group>
                  <v:group id="_x0000_s1262" style="position:absolute;left:747;top:2849;width:4685;height:2306" coordorigin="747,2849" coordsize="4685,2306">
                    <v:rect id="_x0000_s1147" style="position:absolute;left:747;top:2849;width:4685;height:720" strokeweight="3pt">
                      <v:textbox style="mso-next-textbox:#_x0000_s1147">
                        <w:txbxContent>
                          <w:p w:rsidR="0067646C" w:rsidRPr="00483E55" w:rsidRDefault="0067646C" w:rsidP="00483E55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 w:rsidRPr="00483E55">
                              <w:rPr>
                                <w:sz w:val="20"/>
                              </w:rPr>
                              <w:t>Зам. директора по учебно-воспитательной  работе</w:t>
                            </w:r>
                          </w:p>
                        </w:txbxContent>
                      </v:textbox>
                    </v:rect>
                    <v:rect id="_x0000_s1189" style="position:absolute;left:3267;top:3748;width:2165;height:1259;flip:y" strokeweight="3pt">
                      <v:textbox style="mso-next-textbox:#_x0000_s1189">
                        <w:txbxContent>
                          <w:p w:rsidR="0067646C" w:rsidRPr="00483E55" w:rsidRDefault="0067646C" w:rsidP="00483E55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83E55">
                              <w:rPr>
                                <w:sz w:val="20"/>
                              </w:rPr>
                              <w:t>Руководитель отдела социальной</w:t>
                            </w:r>
                          </w:p>
                          <w:p w:rsidR="0067646C" w:rsidRPr="00483E55" w:rsidRDefault="0067646C" w:rsidP="00483E55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83E55">
                              <w:rPr>
                                <w:sz w:val="20"/>
                              </w:rPr>
                              <w:t>адаптации</w:t>
                            </w:r>
                          </w:p>
                        </w:txbxContent>
                      </v:textbox>
                    </v:rect>
                    <v:line id="_x0000_s1232" style="position:absolute" from="1647,3568" to="1647,3748">
                      <v:stroke endarrow="block"/>
                    </v:line>
                    <v:line id="_x0000_s1257" style="position:absolute" from="3060,3607" to="3060,5155"/>
                  </v:group>
                </v:group>
              </v:group>
              <v:group id="_x0000_s1278" style="position:absolute;left:5598;top:2849;width:4833;height:5141" coordorigin="5598,2849" coordsize="4833,5141">
                <v:group id="_x0000_s1270" style="position:absolute;left:5598;top:2849;width:4833;height:5141" coordorigin="5598,2849" coordsize="4833,5141">
                  <v:rect id="_x0000_s1182" style="position:absolute;left:5598;top:2849;width:1560;height:758;flip:y" strokeweight="3pt">
                    <v:textbox style="mso-next-textbox:#_x0000_s1182">
                      <w:txbxContent>
                        <w:p w:rsidR="0067646C" w:rsidRDefault="0067646C" w:rsidP="00365AF2">
                          <w:pPr>
                            <w:jc w:val="center"/>
                          </w:pPr>
                          <w:r>
                            <w:t>Главный бухгалтер</w:t>
                          </w:r>
                        </w:p>
                        <w:p w:rsidR="0067646C" w:rsidRPr="00075741" w:rsidRDefault="0067646C" w:rsidP="00365AF2"/>
                      </w:txbxContent>
                    </v:textbox>
                  </v:rect>
                  <v:rect id="_x0000_s1203" style="position:absolute;left:5710;top:4476;width:1412;height:678" strokeweight="3pt">
                    <v:textbox style="mso-next-textbox:#_x0000_s1203">
                      <w:txbxContent>
                        <w:p w:rsidR="0067646C" w:rsidRPr="00656C4E" w:rsidRDefault="0067646C" w:rsidP="00365AF2">
                          <w:r w:rsidRPr="002330C8">
                            <w:t>Экономис</w:t>
                          </w:r>
                          <w:r>
                            <w:t>т</w:t>
                          </w:r>
                        </w:p>
                      </w:txbxContent>
                    </v:textbox>
                  </v:rect>
                  <v:rect id="_x0000_s1204" style="position:absolute;left:7338;top:2849;width:3093;height:758" strokeweight="3pt">
                    <v:textbox style="mso-next-textbox:#_x0000_s1204">
                      <w:txbxContent>
                        <w:p w:rsidR="0067646C" w:rsidRPr="00197624" w:rsidRDefault="0067646C" w:rsidP="00365AF2">
                          <w:pPr>
                            <w:jc w:val="center"/>
                          </w:pPr>
                          <w:r>
                            <w:t>Зам. директора по коммерческим вопросам</w:t>
                          </w:r>
                        </w:p>
                      </w:txbxContent>
                    </v:textbox>
                  </v:rect>
                  <v:rect id="_x0000_s1209" style="position:absolute;left:5835;top:5368;width:3243;height:458" strokeweight="3pt">
                    <v:textbox style="mso-next-textbox:#_x0000_s1209">
                      <w:txbxContent>
                        <w:p w:rsidR="0067646C" w:rsidRPr="000B1480" w:rsidRDefault="0067646C" w:rsidP="00365AF2">
                          <w:pPr>
                            <w:jc w:val="center"/>
                          </w:pPr>
                          <w:r>
                            <w:t>Кассир</w:t>
                          </w:r>
                        </w:p>
                      </w:txbxContent>
                    </v:textbox>
                  </v:rect>
                  <v:rect id="_x0000_s1215" style="position:absolute;left:5710;top:3756;width:1412;height:540" strokeweight="3pt">
                    <v:textbox style="mso-next-textbox:#_x0000_s1215">
                      <w:txbxContent>
                        <w:p w:rsidR="0067646C" w:rsidRPr="002330C8" w:rsidRDefault="0067646C" w:rsidP="00365AF2">
                          <w:r>
                            <w:t>Бухгалтер</w:t>
                          </w:r>
                        </w:p>
                      </w:txbxContent>
                    </v:textbox>
                  </v:rect>
                  <v:rect id="_x0000_s1217" style="position:absolute;left:5835;top:6000;width:3243;height:968" strokeweight="3pt">
                    <v:textbox style="mso-next-textbox:#_x0000_s1217">
                      <w:txbxContent>
                        <w:p w:rsidR="0067646C" w:rsidRPr="00483E55" w:rsidRDefault="0067646C" w:rsidP="00483E55">
                          <w:pPr>
                            <w:pStyle w:val="a3"/>
                            <w:spacing w:line="240" w:lineRule="auto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483E55">
                            <w:rPr>
                              <w:sz w:val="20"/>
                            </w:rPr>
                            <w:t>Администр</w:t>
                          </w:r>
                          <w:proofErr w:type="spellEnd"/>
                          <w:r w:rsidRPr="00483E55">
                            <w:rPr>
                              <w:sz w:val="20"/>
                            </w:rPr>
                            <w:t>. тренажерного</w:t>
                          </w:r>
                        </w:p>
                        <w:p w:rsidR="0067646C" w:rsidRPr="00483E55" w:rsidRDefault="0067646C" w:rsidP="00483E55">
                          <w:pPr>
                            <w:pStyle w:val="a3"/>
                            <w:spacing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483E55">
                            <w:rPr>
                              <w:sz w:val="20"/>
                            </w:rPr>
                            <w:t>зала</w:t>
                          </w:r>
                        </w:p>
                        <w:p w:rsidR="0067646C" w:rsidRPr="00483E55" w:rsidRDefault="0067646C" w:rsidP="00483E55">
                          <w:pPr>
                            <w:pStyle w:val="a3"/>
                            <w:spacing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_x0000_s1227" style="position:absolute;left:5835;top:7149;width:3243;height:841" strokeweight="3pt">
                    <v:textbox style="mso-next-textbox:#_x0000_s1227">
                      <w:txbxContent>
                        <w:p w:rsidR="0067646C" w:rsidRPr="00D13A85" w:rsidRDefault="0067646C" w:rsidP="00365AF2">
                          <w:pPr>
                            <w:jc w:val="center"/>
                          </w:pPr>
                          <w:r>
                            <w:t>Инструктор по физ. культуре тренажерного зала</w:t>
                          </w:r>
                        </w:p>
                        <w:p w:rsidR="0067646C" w:rsidRDefault="0067646C" w:rsidP="00365AF2">
                          <w:pPr>
                            <w:pStyle w:val="11"/>
                            <w:numPr>
                              <w:ilvl w:val="12"/>
                              <w:numId w:val="0"/>
                            </w:numPr>
                            <w:tabs>
                              <w:tab w:val="left" w:pos="9072"/>
                              <w:tab w:val="left" w:pos="10262"/>
                            </w:tabs>
                            <w:ind w:right="-2"/>
                            <w:rPr>
                              <w:sz w:val="28"/>
                            </w:rPr>
                          </w:pPr>
                        </w:p>
                        <w:p w:rsidR="0067646C" w:rsidRDefault="0067646C" w:rsidP="00365AF2"/>
                      </w:txbxContent>
                    </v:textbox>
                  </v:rect>
                  <v:rect id="_x0000_s1234" style="position:absolute;left:7338;top:4449;width:1740;height:836" strokeweight="3pt">
                    <v:textbox style="mso-next-textbox:#_x0000_s1234">
                      <w:txbxContent>
                        <w:p w:rsidR="0067646C" w:rsidRPr="00197624" w:rsidRDefault="0067646C" w:rsidP="00365AF2">
                          <w:pPr>
                            <w:jc w:val="center"/>
                          </w:pPr>
                          <w:r>
                            <w:t xml:space="preserve">Менеджер по рекламе </w:t>
                          </w:r>
                        </w:p>
                        <w:p w:rsidR="0067646C" w:rsidRPr="00305040" w:rsidRDefault="0067646C" w:rsidP="00365AF2"/>
                      </w:txbxContent>
                    </v:textbox>
                  </v:rect>
                  <v:rect id="_x0000_s1236" style="position:absolute;left:7338;top:3756;width:1740;height:507" strokeweight="3pt">
                    <v:textbox style="mso-next-textbox:#_x0000_s1236">
                      <w:txbxContent>
                        <w:p w:rsidR="0067646C" w:rsidRPr="00197624" w:rsidRDefault="0067646C" w:rsidP="00365AF2">
                          <w:pPr>
                            <w:jc w:val="center"/>
                          </w:pPr>
                          <w:r>
                            <w:t xml:space="preserve">Менеджер </w:t>
                          </w:r>
                        </w:p>
                      </w:txbxContent>
                    </v:textbox>
                  </v:rect>
                </v:group>
                <v:group id="_x0000_s1268" style="position:absolute;left:5598;top:3644;width:148;height:1951" coordorigin="5598,3644" coordsize="148,1951">
                  <v:line id="_x0000_s1170" style="position:absolute" from="5598,3644" to="5598,5595"/>
                  <v:line id="_x0000_s1216" style="position:absolute;flip:y" from="5598,4106" to="5746,4106">
                    <v:stroke endarrow="block"/>
                  </v:line>
                  <v:line id="_x0000_s1230" style="position:absolute;flip:y" from="5598,5594" to="5746,5594">
                    <v:stroke endarrow="block"/>
                  </v:line>
                  <v:line id="_x0000_s1247" style="position:absolute;flip:y" from="5598,4828" to="5746,4828">
                    <v:stroke endarrow="block"/>
                  </v:line>
                </v:group>
                <v:group id="_x0000_s1271" style="position:absolute;left:9078;top:3644;width:182;height:3876" coordorigin="9078,3644" coordsize="182,3876">
                  <v:line id="_x0000_s1272" style="position:absolute" from="9228,3644" to="9228,7520"/>
                  <v:line id="_x0000_s1273" style="position:absolute;flip:x" from="9078,6426" to="9228,6426">
                    <v:stroke endarrow="block"/>
                  </v:line>
                  <v:line id="_x0000_s1274" style="position:absolute;flip:x" from="9078,5594" to="9196,5594">
                    <v:stroke endarrow="block"/>
                  </v:line>
                  <v:line id="_x0000_s1275" style="position:absolute;flip:x" from="9110,7520" to="9260,7520">
                    <v:stroke endarrow="block"/>
                  </v:line>
                  <v:line id="_x0000_s1276" style="position:absolute;flip:x" from="9078,4106" to="9196,4106">
                    <v:stroke endarrow="block"/>
                  </v:line>
                  <v:line id="_x0000_s1277" style="position:absolute;flip:x" from="9110,4836" to="9228,4836">
                    <v:stroke endarrow="block"/>
                  </v:line>
                </v:group>
              </v:group>
            </v:group>
            <v:group id="_x0000_s1299" style="position:absolute;left:9374;top:2811;width:6853;height:7398" coordorigin="9374,2811" coordsize="6853,7398">
              <v:group id="_x0000_s1280" style="position:absolute;left:9374;top:2811;width:6853;height:7398" coordorigin="9374,2811" coordsize="6853,7398">
                <v:rect id="_x0000_s1145" style="position:absolute;left:11547;top:3809;width:1869;height:540;flip:y" strokeweight="3pt">
                  <v:textbox style="mso-next-textbox:#_x0000_s1145">
                    <w:txbxContent>
                      <w:p w:rsidR="0067646C" w:rsidRPr="00F114F2" w:rsidRDefault="0067646C" w:rsidP="00365AF2">
                        <w:pPr>
                          <w:pStyle w:val="ab"/>
                          <w:tabs>
                            <w:tab w:val="clear" w:pos="4677"/>
                            <w:tab w:val="clear" w:pos="9355"/>
                          </w:tabs>
                          <w:jc w:val="center"/>
                        </w:pPr>
                        <w:r w:rsidRPr="00F114F2">
                          <w:t>Гл</w:t>
                        </w:r>
                        <w:r>
                          <w:t>.</w:t>
                        </w:r>
                        <w:r w:rsidRPr="00F114F2">
                          <w:t xml:space="preserve"> инженер</w:t>
                        </w:r>
                      </w:p>
                    </w:txbxContent>
                  </v:textbox>
                </v:rect>
                <v:rect id="_x0000_s1146" style="position:absolute;left:9374;top:3809;width:1895;height:540;flip:y" strokeweight="3pt">
                  <v:textbox style="mso-next-textbox:#_x0000_s1146">
                    <w:txbxContent>
                      <w:p w:rsidR="0067646C" w:rsidRDefault="0067646C" w:rsidP="00365AF2">
                        <w:pPr>
                          <w:jc w:val="center"/>
                        </w:pPr>
                        <w:proofErr w:type="spellStart"/>
                        <w:r>
                          <w:t>Нач</w:t>
                        </w:r>
                        <w:proofErr w:type="spellEnd"/>
                        <w:r>
                          <w:t>. бассейна</w:t>
                        </w:r>
                      </w:p>
                    </w:txbxContent>
                  </v:textbox>
                </v:rect>
                <v:rect id="_x0000_s1149" style="position:absolute;left:11547;top:6822;width:1869;height:698;flip:y" strokeweight="3pt">
                  <v:textbox style="mso-next-textbox:#_x0000_s1149">
                    <w:txbxContent>
                      <w:p w:rsidR="0067646C" w:rsidRPr="003421C8" w:rsidRDefault="0067646C" w:rsidP="00365AF2">
                        <w:pPr>
                          <w:pStyle w:val="22"/>
                          <w:rPr>
                            <w:sz w:val="24"/>
                          </w:rPr>
                        </w:pPr>
                        <w:r w:rsidRPr="003421C8">
                          <w:rPr>
                            <w:sz w:val="24"/>
                          </w:rPr>
                          <w:t>Слесарь сантехник</w:t>
                        </w:r>
                      </w:p>
                    </w:txbxContent>
                  </v:textbox>
                </v:rect>
                <v:rect id="_x0000_s1150" style="position:absolute;left:10689;top:2811;width:5538;height:720;flip:y" strokeweight="3pt">
                  <v:textbox style="mso-next-textbox:#_x0000_s1150">
                    <w:txbxContent>
                      <w:p w:rsidR="0067646C" w:rsidRPr="00721203" w:rsidRDefault="0067646C" w:rsidP="00365AF2">
                        <w:pPr>
                          <w:pStyle w:val="ab"/>
                          <w:tabs>
                            <w:tab w:val="clear" w:pos="4677"/>
                            <w:tab w:val="clear" w:pos="9355"/>
                          </w:tabs>
                          <w:jc w:val="center"/>
                        </w:pPr>
                        <w:r w:rsidRPr="00721203">
                          <w:t>Зам</w:t>
                        </w:r>
                        <w:r>
                          <w:t>.</w:t>
                        </w:r>
                        <w:r w:rsidRPr="00721203">
                          <w:t xml:space="preserve"> директора по общим вопросам</w:t>
                        </w:r>
                      </w:p>
                      <w:p w:rsidR="0067646C" w:rsidRDefault="0067646C" w:rsidP="00365AF2"/>
                    </w:txbxContent>
                  </v:textbox>
                </v:rect>
                <v:rect id="_x0000_s1153" style="position:absolute;left:11547;top:6181;width:1869;height:447" strokeweight="3pt">
                  <v:textbox style="mso-next-textbox:#_x0000_s1153">
                    <w:txbxContent>
                      <w:p w:rsidR="0067646C" w:rsidRDefault="0067646C" w:rsidP="00365AF2">
                        <w:pPr>
                          <w:pStyle w:val="3"/>
                          <w:ind w:left="-142"/>
                        </w:pPr>
                        <w:r>
                          <w:rPr>
                            <w:sz w:val="24"/>
                          </w:rPr>
                          <w:t xml:space="preserve">Электромонтер  </w:t>
                        </w:r>
                      </w:p>
                    </w:txbxContent>
                  </v:textbox>
                </v:rect>
                <v:rect id="_x0000_s1154" style="position:absolute;left:11547;top:7675;width:1869;height:489;flip:y" strokeweight="3pt">
                  <v:textbox style="mso-next-textbox:#_x0000_s1154">
                    <w:txbxContent>
                      <w:p w:rsidR="0067646C" w:rsidRPr="00F114F2" w:rsidRDefault="0067646C" w:rsidP="00365AF2">
                        <w:pPr>
                          <w:jc w:val="center"/>
                        </w:pPr>
                        <w:r w:rsidRPr="00F114F2">
                          <w:t xml:space="preserve">Столяр </w:t>
                        </w:r>
                      </w:p>
                    </w:txbxContent>
                  </v:textbox>
                </v:rect>
                <v:line id="_x0000_s1160" style="position:absolute" from="15172,3515" to="15172,3757">
                  <v:stroke endarrow="block"/>
                </v:line>
                <v:line id="_x0000_s1165" style="position:absolute" from="12498,3568" to="12498,3810">
                  <v:stroke endarrow="block"/>
                </v:line>
                <v:rect id="_x0000_s1175" style="position:absolute;left:11438;top:9548;width:2160;height:507" strokeweight="3pt">
                  <v:textbox style="mso-next-textbox:#_x0000_s1175">
                    <w:txbxContent>
                      <w:p w:rsidR="0067646C" w:rsidRPr="00802176" w:rsidRDefault="0067646C" w:rsidP="00365AF2">
                        <w:pPr>
                          <w:jc w:val="center"/>
                        </w:pPr>
                        <w:r>
                          <w:t>Механик</w:t>
                        </w:r>
                      </w:p>
                      <w:p w:rsidR="0067646C" w:rsidRDefault="0067646C" w:rsidP="00365AF2"/>
                    </w:txbxContent>
                  </v:textbox>
                </v:rect>
                <v:rect id="_x0000_s1183" style="position:absolute;left:9415;top:5594;width:1620;height:540" strokeweight="3pt">
                  <v:textbox style="mso-next-textbox:#_x0000_s1183">
                    <w:txbxContent>
                      <w:p w:rsidR="0067646C" w:rsidRPr="00A03E4D" w:rsidRDefault="0067646C" w:rsidP="00365AF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Медсестра </w:t>
                        </w:r>
                      </w:p>
                    </w:txbxContent>
                  </v:textbox>
                </v:rect>
                <v:rect id="_x0000_s1184" style="position:absolute;left:9415;top:7757;width:1627;height:462" strokeweight="3pt">
                  <v:textbox style="mso-next-textbox:#_x0000_s1184">
                    <w:txbxContent>
                      <w:p w:rsidR="0067646C" w:rsidRPr="00197624" w:rsidRDefault="0067646C" w:rsidP="00365AF2">
                        <w:pPr>
                          <w:jc w:val="center"/>
                        </w:pPr>
                        <w:r>
                          <w:t xml:space="preserve">Уборщик </w:t>
                        </w:r>
                      </w:p>
                    </w:txbxContent>
                  </v:textbox>
                </v:rect>
                <v:rect id="_x0000_s1186" style="position:absolute;left:9415;top:8362;width:1627;height:1060" strokeweight="3pt">
                  <v:textbox style="mso-next-textbox:#_x0000_s1186">
                    <w:txbxContent>
                      <w:p w:rsidR="0067646C" w:rsidRDefault="0067646C" w:rsidP="00365AF2">
                        <w:pPr>
                          <w:jc w:val="center"/>
                        </w:pPr>
                        <w:r>
                          <w:t>Аппаратчик</w:t>
                        </w:r>
                      </w:p>
                      <w:p w:rsidR="0067646C" w:rsidRPr="00197624" w:rsidRDefault="0067646C" w:rsidP="00365AF2">
                        <w:pPr>
                          <w:jc w:val="center"/>
                        </w:pPr>
                        <w:proofErr w:type="spellStart"/>
                        <w:r>
                          <w:t>химводо-очистки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line id="_x0000_s1207" style="position:absolute" from="10689,3499" to="10689,3810">
                  <v:stroke endarrow="block"/>
                </v:line>
                <v:rect id="_x0000_s1222" style="position:absolute;left:9415;top:9575;width:1627;height:634" strokeweight="3pt">
                  <v:textbox style="mso-next-textbox:#_x0000_s1222">
                    <w:txbxContent>
                      <w:p w:rsidR="0067646C" w:rsidRPr="00197624" w:rsidRDefault="0067646C" w:rsidP="00365AF2">
                        <w:pPr>
                          <w:jc w:val="center"/>
                        </w:pPr>
                        <w:r>
                          <w:t xml:space="preserve"> Контролер</w:t>
                        </w:r>
                      </w:p>
                    </w:txbxContent>
                  </v:textbox>
                </v:rect>
                <v:rect id="_x0000_s1224" style="position:absolute;left:11547;top:4583;width:1869;height:785;flip:y" strokeweight="3pt">
                  <v:textbox style="mso-next-textbox:#_x0000_s1224">
                    <w:txbxContent>
                      <w:p w:rsidR="0067646C" w:rsidRPr="000C5B8C" w:rsidRDefault="0067646C" w:rsidP="00365AF2">
                        <w:pPr>
                          <w:jc w:val="center"/>
                        </w:pPr>
                        <w:r>
                          <w:t>Инженер энергетик</w:t>
                        </w:r>
                      </w:p>
                    </w:txbxContent>
                  </v:textbox>
                </v:rect>
                <v:rect id="_x0000_s1225" style="position:absolute;left:11547;top:5514;width:1869;height:542;flip:y" strokeweight="3pt">
                  <v:textbox style="mso-next-textbox:#_x0000_s1225">
                    <w:txbxContent>
                      <w:p w:rsidR="0067646C" w:rsidRPr="00F114F2" w:rsidRDefault="0067646C" w:rsidP="00365AF2">
                        <w:pPr>
                          <w:jc w:val="center"/>
                        </w:pPr>
                        <w:r>
                          <w:t>Слесарь КИП</w:t>
                        </w:r>
                        <w:r w:rsidRPr="00F114F2">
                          <w:t xml:space="preserve"> </w:t>
                        </w:r>
                      </w:p>
                    </w:txbxContent>
                  </v:textbox>
                </v:rect>
                <v:rect id="_x0000_s1228" style="position:absolute;left:9415;top:6282;width:1627;height:1294" strokeweight="3pt">
                  <v:textbox style="mso-next-textbox:#_x0000_s1228">
                    <w:txbxContent>
                      <w:p w:rsidR="0067646C" w:rsidRPr="00483E55" w:rsidRDefault="0067646C" w:rsidP="00365AF2">
                        <w:pPr>
                          <w:jc w:val="center"/>
                          <w:rPr>
                            <w:sz w:val="20"/>
                          </w:rPr>
                        </w:pPr>
                        <w:r w:rsidRPr="00483E55">
                          <w:rPr>
                            <w:sz w:val="20"/>
                          </w:rPr>
                          <w:t>Инструктор по физ. культуре бассейна</w:t>
                        </w:r>
                      </w:p>
                    </w:txbxContent>
                  </v:textbox>
                </v:rect>
                <v:rect id="_x0000_s1235" style="position:absolute;left:11438;top:8303;width:2160;height:507" strokeweight="3pt">
                  <v:textbox style="mso-next-textbox:#_x0000_s1235">
                    <w:txbxContent>
                      <w:p w:rsidR="0067646C" w:rsidRPr="00802176" w:rsidRDefault="0067646C" w:rsidP="00365AF2">
                        <w:pPr>
                          <w:jc w:val="center"/>
                        </w:pPr>
                        <w:r>
                          <w:t>Администратор</w:t>
                        </w:r>
                      </w:p>
                      <w:p w:rsidR="0067646C" w:rsidRDefault="0067646C" w:rsidP="00365AF2"/>
                    </w:txbxContent>
                  </v:textbox>
                </v:rect>
                <v:rect id="_x0000_s1237" style="position:absolute;left:9408;top:4592;width:1627;height:802" strokeweight="3pt">
                  <v:textbox style="mso-next-textbox:#_x0000_s1237">
                    <w:txbxContent>
                      <w:p w:rsidR="0067646C" w:rsidRPr="00D13A85" w:rsidRDefault="0067646C" w:rsidP="00365AF2">
                        <w:pPr>
                          <w:jc w:val="center"/>
                        </w:pPr>
                        <w:r>
                          <w:t>Зав. мед. кабинетом</w:t>
                        </w:r>
                      </w:p>
                    </w:txbxContent>
                  </v:textbox>
                </v:rect>
                <v:rect id="_x0000_s1238" style="position:absolute;left:11438;top:8915;width:2160;height:507" strokeweight="3pt">
                  <v:textbox style="mso-next-textbox:#_x0000_s1238">
                    <w:txbxContent>
                      <w:p w:rsidR="0067646C" w:rsidRPr="00802176" w:rsidRDefault="0067646C" w:rsidP="00365AF2">
                        <w:pPr>
                          <w:jc w:val="center"/>
                        </w:pPr>
                        <w:r>
                          <w:t>Водитель</w:t>
                        </w:r>
                      </w:p>
                      <w:p w:rsidR="0067646C" w:rsidRDefault="0067646C" w:rsidP="00365AF2"/>
                    </w:txbxContent>
                  </v:textbox>
                </v:rect>
              </v:group>
              <v:group id="_x0000_s1298" style="position:absolute;left:11007;top:3876;width:540;height:6087" coordorigin="11007,3876" coordsize="540,6087">
                <v:line id="_x0000_s1152" style="position:absolute" from="11370,5826" to="11547,5826">
                  <v:stroke endarrow="block"/>
                </v:line>
                <v:line id="_x0000_s1155" style="position:absolute" from="11370,7149" to="11547,7149">
                  <v:stroke endarrow="block"/>
                </v:line>
                <v:line id="_x0000_s1156" style="position:absolute" from="11370,7990" to="11547,7990">
                  <v:stroke endarrow="block"/>
                </v:line>
                <v:line id="_x0000_s1220" style="position:absolute" from="11370,5067" to="11547,5067">
                  <v:stroke endarrow="block"/>
                </v:line>
                <v:line id="_x0000_s1226" style="position:absolute" from="11370,6533" to="11547,6533">
                  <v:stroke endarrow="block"/>
                </v:line>
                <v:line id="_x0000_s1281" style="position:absolute;flip:x" from="11269,3876" to="11269,9963"/>
                <v:line id="_x0000_s1282" style="position:absolute;flip:x" from="11035,5067" to="11297,5067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3" type="#_x0000_t32" style="position:absolute;left:11370;top:4349;width:177;height:0;flip:x" o:connectortype="straight"/>
                <v:line id="_x0000_s1284" style="position:absolute;flip:x" from="11007,5826" to="11269,5826">
                  <v:stroke endarrow="block"/>
                </v:line>
                <v:line id="_x0000_s1285" style="position:absolute;flip:x y" from="11042,7036" to="11269,7036">
                  <v:stroke endarrow="block"/>
                </v:line>
                <v:line id="_x0000_s1286" style="position:absolute;flip:x" from="11042,7990" to="11238,7990">
                  <v:stroke endarrow="block"/>
                </v:line>
                <v:line id="_x0000_s1287" style="position:absolute;flip:x" from="11007,9007" to="11238,9007">
                  <v:stroke endarrow="block"/>
                </v:line>
                <v:line id="_x0000_s1288" style="position:absolute;flip:x" from="11033,9924" to="11264,9924">
                  <v:stroke endarrow="block"/>
                </v:line>
              </v:group>
            </v:group>
          </v:group>
        </w:pict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9072"/>
          <w:tab w:val="left" w:pos="11119"/>
        </w:tabs>
        <w:ind w:right="-2"/>
        <w:rPr>
          <w:sz w:val="28"/>
        </w:rPr>
      </w:pPr>
      <w:r w:rsidRPr="00FC196A">
        <w:rPr>
          <w:sz w:val="28"/>
        </w:rPr>
        <w:tab/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7520"/>
          <w:tab w:val="left" w:pos="9072"/>
        </w:tabs>
        <w:ind w:right="-2"/>
        <w:rPr>
          <w:sz w:val="28"/>
        </w:rPr>
      </w:pPr>
      <w:r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>
        <w:rPr>
          <w:noProof/>
          <w:sz w:val="28"/>
        </w:rPr>
        <w:pict>
          <v:group id="_x0000_s1301" style="position:absolute;left:0;text-align:left;margin-left:650.5pt;margin-top:10.6pt;width:10.15pt;height:308.8pt;z-index:251770880" coordorigin="13577,3607" coordsize="203,6176">
            <v:line id="_x0000_s1173" style="position:absolute" from="13780,3607" to="13780,9783"/>
            <v:line id="_x0000_s1250" style="position:absolute;flip:x" from="13577,9782" to="13780,9782">
              <v:stroke endarrow="block"/>
            </v:line>
            <v:line id="_x0000_s1251" style="position:absolute;flip:x" from="13577,9417" to="13780,9417">
              <v:stroke endarrow="block"/>
            </v:line>
            <v:line id="_x0000_s1252" style="position:absolute;flip:x" from="13577,8549" to="13780,8549">
              <v:stroke endarrow="block"/>
            </v:line>
          </v:group>
        </w:pict>
      </w:r>
      <w:r>
        <w:rPr>
          <w:noProof/>
          <w:sz w:val="28"/>
        </w:rPr>
        <w:pict>
          <v:group id="_x0000_s1269" style="position:absolute;left:0;text-align:left;margin-left:425.55pt;margin-top:12.45pt;width:9.1pt;height:193.8pt;z-index:251774976" coordorigin="9078,3644" coordsize="182,3876">
            <v:line id="_x0000_s1218" style="position:absolute" from="9228,3644" to="9228,7520"/>
            <v:line id="_x0000_s1219" style="position:absolute;flip:x" from="9078,6426" to="9228,6426">
              <v:stroke endarrow="block"/>
            </v:line>
            <v:line id="_x0000_s1229" style="position:absolute;flip:x" from="9078,5594" to="9196,5594">
              <v:stroke endarrow="block"/>
            </v:line>
            <v:line id="_x0000_s1233" style="position:absolute;flip:x" from="9110,7520" to="9260,7520">
              <v:stroke endarrow="block"/>
            </v:line>
            <v:line id="_x0000_s1248" style="position:absolute;flip:x" from="9078,4106" to="9196,4106">
              <v:stroke endarrow="block"/>
            </v:line>
            <v:line id="_x0000_s1256" style="position:absolute;flip:x" from="9110,4836" to="9228,4836">
              <v:stroke endarrow="block"/>
            </v:line>
          </v:group>
        </w:pict>
      </w:r>
      <w:r>
        <w:rPr>
          <w:noProof/>
          <w:sz w:val="28"/>
        </w:rPr>
        <w:pict>
          <v:line id="_x0000_s1259" style="position:absolute;left:0;text-align:left;z-index:251778048" from="672.65pt,8.65pt" to="672.65pt,344pt"/>
        </w:pict>
      </w:r>
      <w:r w:rsidRPr="00950D25">
        <w:rPr>
          <w:noProof/>
          <w:sz w:val="20"/>
        </w:rPr>
        <w:pict>
          <v:line id="_x0000_s1231" style="position:absolute;left:0;text-align:left;z-index:251749376" from="185.85pt,8.85pt" to="185.85pt,17.85pt">
            <v:stroke endarrow="block"/>
          </v:line>
        </w:pict>
      </w:r>
      <w:r w:rsidRPr="00950D25">
        <w:rPr>
          <w:noProof/>
          <w:sz w:val="20"/>
        </w:rPr>
        <w:pict>
          <v:line id="_x0000_s1168" style="position:absolute;left:0;text-align:left;z-index:251684864" from="306pt,8.7pt" to="306pt,8.7pt"/>
        </w:pict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7036"/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group id="_x0000_s1309" style="position:absolute;left:0;text-align:left;margin-left:680.65pt;margin-top:4.65pt;width:102.35pt;height:342.35pt;z-index:251772928" coordorigin="14180,3809" coordsize="2047,6847">
            <v:rect id="_x0000_s1148" style="position:absolute;left:14427;top:7036;width:1800;height:554;flip:y" strokeweight="3pt">
              <v:textbox style="mso-next-textbox:#_x0000_s1148">
                <w:txbxContent>
                  <w:p w:rsidR="0067646C" w:rsidRPr="00197624" w:rsidRDefault="0067646C" w:rsidP="00365AF2">
                    <w:pPr>
                      <w:pStyle w:val="af2"/>
                    </w:pPr>
                    <w:r w:rsidRPr="00197624">
                      <w:t>Гардеробщик</w:t>
                    </w:r>
                  </w:p>
                </w:txbxContent>
              </v:textbox>
            </v:rect>
            <v:rect id="_x0000_s1158" style="position:absolute;left:14427;top:8362;width:1800;height:731" strokeweight="3pt">
              <v:textbox style="mso-next-textbox:#_x0000_s1158">
                <w:txbxContent>
                  <w:p w:rsidR="0067646C" w:rsidRPr="003421C8" w:rsidRDefault="0067646C" w:rsidP="00365AF2">
                    <w:pPr>
                      <w:jc w:val="center"/>
                    </w:pPr>
                    <w:r>
                      <w:t xml:space="preserve">Рабочий по </w:t>
                    </w:r>
                    <w:proofErr w:type="spellStart"/>
                    <w:r w:rsidRPr="003421C8">
                      <w:t>обсл</w:t>
                    </w:r>
                    <w:proofErr w:type="spellEnd"/>
                    <w:r>
                      <w:t>.</w:t>
                    </w:r>
                    <w:r w:rsidRPr="003421C8">
                      <w:t xml:space="preserve"> бани</w:t>
                    </w:r>
                  </w:p>
                </w:txbxContent>
              </v:textbox>
            </v:rect>
            <v:rect id="_x0000_s1159" style="position:absolute;left:14427;top:6282;width:1800;height:540" strokeweight="3pt">
              <v:textbox style="mso-next-textbox:#_x0000_s1159">
                <w:txbxContent>
                  <w:p w:rsidR="0067646C" w:rsidRPr="00197624" w:rsidRDefault="0067646C" w:rsidP="00365AF2">
                    <w:pPr>
                      <w:jc w:val="center"/>
                    </w:pPr>
                    <w:r w:rsidRPr="00197624">
                      <w:t>Дворник</w:t>
                    </w:r>
                  </w:p>
                </w:txbxContent>
              </v:textbox>
            </v:rect>
            <v:rect id="_x0000_s1172" style="position:absolute;left:14427;top:7801;width:1800;height:502;flip:y" strokeweight="3pt">
              <v:textbox style="mso-next-textbox:#_x0000_s1172">
                <w:txbxContent>
                  <w:p w:rsidR="0067646C" w:rsidRDefault="0067646C" w:rsidP="00365AF2">
                    <w:pPr>
                      <w:jc w:val="center"/>
                    </w:pPr>
                    <w:r>
                      <w:t>Вахтер</w:t>
                    </w:r>
                  </w:p>
                </w:txbxContent>
              </v:textbox>
            </v:rect>
            <v:rect id="_x0000_s1177" style="position:absolute;left:14427;top:5460;width:1800;height:540" strokeweight="3pt">
              <v:textbox style="mso-next-textbox:#_x0000_s1177">
                <w:txbxContent>
                  <w:p w:rsidR="0067646C" w:rsidRPr="00197624" w:rsidRDefault="0067646C" w:rsidP="00365AF2">
                    <w:pPr>
                      <w:pStyle w:val="af2"/>
                    </w:pPr>
                    <w:r w:rsidRPr="00197624">
                      <w:t xml:space="preserve">Уборщик </w:t>
                    </w:r>
                  </w:p>
                </w:txbxContent>
              </v:textbox>
            </v:rect>
            <v:rect id="_x0000_s1180" style="position:absolute;left:14427;top:4695;width:1800;height:540" strokeweight="3pt">
              <v:textbox style="mso-next-textbox:#_x0000_s1180">
                <w:txbxContent>
                  <w:p w:rsidR="0067646C" w:rsidRPr="00197624" w:rsidRDefault="0067646C" w:rsidP="00365AF2">
                    <w:pPr>
                      <w:jc w:val="center"/>
                    </w:pPr>
                    <w:r>
                      <w:t>Кладовщик</w:t>
                    </w:r>
                  </w:p>
                </w:txbxContent>
              </v:textbox>
            </v:rect>
            <v:rect id="_x0000_s1181" style="position:absolute;left:14427;top:3809;width:1800;height:774" strokeweight="3pt">
              <v:textbox style="mso-next-textbox:#_x0000_s1181">
                <w:txbxContent>
                  <w:p w:rsidR="0067646C" w:rsidRPr="00802176" w:rsidRDefault="0067646C" w:rsidP="00365AF2">
                    <w:pPr>
                      <w:jc w:val="center"/>
                    </w:pPr>
                    <w:r>
                      <w:t>Зав. хозяйством</w:t>
                    </w:r>
                  </w:p>
                </w:txbxContent>
              </v:textbox>
            </v:rect>
            <v:rect id="_x0000_s1239" style="position:absolute;left:14180;top:9855;width:2030;height:801" strokeweight="3pt">
              <v:textbox style="mso-next-textbox:#_x0000_s1239">
                <w:txbxContent>
                  <w:p w:rsidR="0067646C" w:rsidRPr="00802176" w:rsidRDefault="0067646C" w:rsidP="00365AF2">
                    <w:pPr>
                      <w:jc w:val="center"/>
                    </w:pPr>
                    <w:r>
                      <w:t>Инженер программист</w:t>
                    </w:r>
                  </w:p>
                  <w:p w:rsidR="0067646C" w:rsidRDefault="0067646C" w:rsidP="00365AF2"/>
                </w:txbxContent>
              </v:textbox>
            </v:rect>
            <v:rect id="_x0000_s1255" style="position:absolute;left:14197;top:9244;width:2030;height:512" strokeweight="3pt">
              <v:textbox style="mso-next-textbox:#_x0000_s1255">
                <w:txbxContent>
                  <w:p w:rsidR="0067646C" w:rsidRPr="00802176" w:rsidRDefault="0067646C" w:rsidP="00365AF2">
                    <w:pPr>
                      <w:jc w:val="center"/>
                    </w:pPr>
                    <w:r>
                      <w:t>Инженер по ОТ</w:t>
                    </w:r>
                  </w:p>
                  <w:p w:rsidR="0067646C" w:rsidRDefault="0067646C" w:rsidP="00365AF2"/>
                </w:txbxContent>
              </v:textbox>
            </v:rect>
          </v:group>
        </w:pict>
      </w:r>
      <w:r w:rsidRPr="00950D25">
        <w:rPr>
          <w:noProof/>
          <w:sz w:val="20"/>
        </w:rPr>
        <w:pict>
          <v:line id="_x0000_s1187" style="position:absolute;left:0;text-align:left;flip:x;z-index:251704320" from="535.1pt,8pt" to="535.1pt,312.35pt"/>
        </w:pict>
      </w:r>
      <w:r w:rsidRPr="00950D25">
        <w:rPr>
          <w:noProof/>
          <w:sz w:val="20"/>
        </w:rPr>
        <w:pict>
          <v:rect id="_x0000_s1190" style="position:absolute;left:0;text-align:left;margin-left:9pt;margin-top:1.6pt;width:100.25pt;height:62.95pt;z-index:251707392" strokeweight="3pt">
            <v:textbox style="mso-next-textbox:#_x0000_s1190">
              <w:txbxContent>
                <w:p w:rsidR="0067646C" w:rsidRPr="00483E55" w:rsidRDefault="0067646C" w:rsidP="00483E55">
                  <w:pPr>
                    <w:pStyle w:val="a3"/>
                    <w:jc w:val="center"/>
                    <w:rPr>
                      <w:sz w:val="20"/>
                    </w:rPr>
                  </w:pPr>
                  <w:r w:rsidRPr="00483E55">
                    <w:rPr>
                      <w:sz w:val="20"/>
                    </w:rPr>
                    <w:t>Рук. отдела творчества и организации мероприятий</w:t>
                  </w:r>
                </w:p>
              </w:txbxContent>
            </v:textbox>
          </v:rect>
        </w:pict>
      </w:r>
      <w:r w:rsidR="00365AF2"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4560"/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157" style="position:absolute;left:0;text-align:left;z-index:251673600" from="682.75pt,15.55pt" to="682.75pt,243.8pt"/>
        </w:pict>
      </w:r>
      <w:r w:rsidRPr="00950D25">
        <w:rPr>
          <w:noProof/>
          <w:sz w:val="20"/>
        </w:rPr>
        <w:pict>
          <v:line id="_x0000_s1151" style="position:absolute;left:0;text-align:left;z-index:251667456" from="540.15pt,15.55pt" to="540.15pt,197.55pt"/>
        </w:pict>
      </w:r>
      <w:r w:rsidRPr="00950D25">
        <w:rPr>
          <w:noProof/>
          <w:sz w:val="20"/>
        </w:rPr>
        <w:pict>
          <v:shape id="_x0000_s1210" type="#_x0000_t32" style="position:absolute;left:0;text-align:left;margin-left:682.75pt;margin-top:15.55pt;width:10.25pt;height:0;z-index:251727872" o:connectortype="straight"/>
        </w:pict>
      </w:r>
      <w:r>
        <w:rPr>
          <w:noProof/>
          <w:sz w:val="28"/>
        </w:rPr>
        <w:pict>
          <v:shape id="_x0000_s1208" type="#_x0000_t32" style="position:absolute;left:0;text-align:left;margin-left:540.15pt;margin-top:15.55pt;width:8.85pt;height:0;flip:x;z-index:251725824" o:connectortype="straight"/>
        </w:pict>
      </w:r>
      <w:r w:rsidR="00365AF2" w:rsidRPr="00FC196A">
        <w:rPr>
          <w:sz w:val="28"/>
        </w:rPr>
        <w:tab/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13365"/>
        </w:tabs>
        <w:ind w:right="-2"/>
        <w:rPr>
          <w:sz w:val="28"/>
        </w:rPr>
      </w:pPr>
      <w:r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171" style="position:absolute;left:0;text-align:left;flip:y;z-index:251687936" from="338.55pt,7.3pt" to="338.55pt,7.3pt">
            <v:stroke endarrow="block"/>
          </v:line>
        </w:pict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188" style="position:absolute;left:0;text-align:left;flip:x;z-index:251705344" from="523.4pt,3.15pt" to="536.5pt,3.15pt">
            <v:stroke endarrow="block"/>
          </v:line>
        </w:pict>
      </w:r>
      <w:r w:rsidRPr="00950D25">
        <w:rPr>
          <w:noProof/>
          <w:sz w:val="20"/>
        </w:rPr>
        <w:pict>
          <v:line id="_x0000_s1178" style="position:absolute;left:0;text-align:left;z-index:251695104" from="682.75pt,.15pt" to="693pt,.15pt">
            <v:stroke endarrow="block"/>
          </v:line>
        </w:pict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166" style="position:absolute;left:0;text-align:left;z-index:251682816" from="9pt,13.4pt" to="9pt,13.4pt"/>
        </w:pict>
      </w:r>
      <w:r w:rsidR="00365AF2"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6799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212" style="position:absolute;left:0;text-align:left;flip:x;z-index:251729920" from="522pt,8.9pt" to="535.1pt,8.9pt">
            <v:stroke endarrow="block"/>
          </v:line>
        </w:pict>
      </w:r>
      <w:r w:rsidRPr="00950D25">
        <w:rPr>
          <w:noProof/>
          <w:sz w:val="20"/>
        </w:rPr>
        <w:pict>
          <v:line id="_x0000_s1161" style="position:absolute;left:0;text-align:left;z-index:251677696" from="682.75pt,4pt" to="693pt,4pt">
            <v:stroke endarrow="block"/>
          </v:line>
        </w:pict>
      </w:r>
      <w:r w:rsidR="00365AF2" w:rsidRPr="00FC196A">
        <w:rPr>
          <w:sz w:val="28"/>
        </w:rPr>
        <w:tab/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7218"/>
          <w:tab w:val="left" w:pos="9072"/>
        </w:tabs>
        <w:ind w:right="-2"/>
        <w:rPr>
          <w:sz w:val="28"/>
        </w:rPr>
      </w:pPr>
      <w:r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162" style="position:absolute;left:0;text-align:left;flip:y;z-index:251678720" from="682.75pt,.65pt" to="693pt,.7pt">
            <v:stroke endarrow="block"/>
          </v:line>
        </w:pict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1458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260" style="position:absolute;left:0;text-align:left;flip:x;z-index:251779072" from="351.15pt,2.6pt" to="351.15pt,8.25pt">
            <v:stroke endarrow="block"/>
          </v:line>
        </w:pict>
      </w:r>
      <w:r w:rsidRPr="00950D25">
        <w:rPr>
          <w:noProof/>
          <w:sz w:val="20"/>
        </w:rPr>
        <w:pict>
          <v:line id="_x0000_s1213" style="position:absolute;left:0;text-align:left;flip:x y;z-index:251730944" from="523.75pt,5pt" to="535.1pt,5pt">
            <v:stroke endarrow="block"/>
          </v:line>
        </w:pict>
      </w:r>
      <w:r w:rsidRPr="00950D25">
        <w:rPr>
          <w:noProof/>
          <w:sz w:val="20"/>
        </w:rPr>
        <w:pict>
          <v:line id="_x0000_s1174" style="position:absolute;left:0;text-align:left;z-index:251691008" from="682.75pt,14.35pt" to="693pt,14.35pt">
            <v:stroke endarrow="block"/>
          </v:line>
        </w:pict>
      </w:r>
      <w:r w:rsidR="00365AF2" w:rsidRPr="00FC196A">
        <w:rPr>
          <w:sz w:val="28"/>
        </w:rPr>
        <w:tab/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6872"/>
          <w:tab w:val="left" w:pos="9072"/>
        </w:tabs>
        <w:ind w:right="-2"/>
        <w:rPr>
          <w:sz w:val="28"/>
        </w:rPr>
      </w:pPr>
      <w:r w:rsidRPr="00FC196A">
        <w:rPr>
          <w:sz w:val="28"/>
        </w:rPr>
        <w:tab/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3354"/>
          <w:tab w:val="left" w:pos="5049"/>
          <w:tab w:val="left" w:pos="9072"/>
        </w:tabs>
        <w:ind w:right="-2"/>
        <w:rPr>
          <w:sz w:val="28"/>
        </w:rPr>
      </w:pPr>
      <w:r w:rsidRPr="00FC196A">
        <w:rPr>
          <w:sz w:val="28"/>
        </w:rPr>
        <w:tab/>
      </w:r>
      <w:r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214" style="position:absolute;left:0;text-align:left;flip:x;z-index:251731968" from="523.75pt,4.4pt" to="533.55pt,4.4pt">
            <v:stroke endarrow="block"/>
          </v:line>
        </w:pict>
      </w:r>
      <w:r w:rsidRPr="00950D25">
        <w:rPr>
          <w:noProof/>
          <w:sz w:val="20"/>
        </w:rPr>
        <w:pict>
          <v:line id="_x0000_s1176" style="position:absolute;left:0;text-align:left;flip:y;z-index:251693056" from="682.75pt,8.35pt" to="693pt,8.35pt">
            <v:stroke endarrow="block"/>
          </v:line>
        </w:pict>
      </w: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1513"/>
          <w:tab w:val="left" w:pos="9072"/>
        </w:tabs>
        <w:ind w:right="-2"/>
        <w:rPr>
          <w:sz w:val="28"/>
        </w:rPr>
      </w:pPr>
    </w:p>
    <w:p w:rsidR="00365AF2" w:rsidRPr="00FC196A" w:rsidRDefault="00365AF2" w:rsidP="00FC196A">
      <w:pPr>
        <w:pStyle w:val="11"/>
        <w:numPr>
          <w:ilvl w:val="12"/>
          <w:numId w:val="0"/>
        </w:numPr>
        <w:tabs>
          <w:tab w:val="left" w:pos="3336"/>
          <w:tab w:val="left" w:pos="6744"/>
          <w:tab w:val="left" w:pos="9072"/>
          <w:tab w:val="left" w:pos="9187"/>
        </w:tabs>
        <w:ind w:right="-2"/>
        <w:rPr>
          <w:sz w:val="28"/>
        </w:rPr>
      </w:pPr>
      <w:r w:rsidRPr="00FC196A">
        <w:rPr>
          <w:sz w:val="28"/>
        </w:rPr>
        <w:tab/>
      </w:r>
      <w:r w:rsidRPr="00FC196A">
        <w:rPr>
          <w:sz w:val="28"/>
        </w:rPr>
        <w:tab/>
      </w:r>
      <w:r w:rsidRPr="00FC196A">
        <w:rPr>
          <w:sz w:val="28"/>
        </w:rPr>
        <w:tab/>
      </w:r>
    </w:p>
    <w:p w:rsidR="00365AF2" w:rsidRPr="00FC196A" w:rsidRDefault="00950D25" w:rsidP="00FC196A">
      <w:pPr>
        <w:spacing w:line="240" w:lineRule="auto"/>
        <w:jc w:val="center"/>
        <w:rPr>
          <w:sz w:val="28"/>
        </w:rPr>
      </w:pPr>
      <w:r w:rsidRPr="00950D25">
        <w:rPr>
          <w:noProof/>
          <w:sz w:val="20"/>
        </w:rPr>
        <w:pict>
          <v:line id="_x0000_s1179" style="position:absolute;left:0;text-align:left;z-index:251696128" from="682.75pt,2.35pt" to="693pt,2.35pt">
            <v:stroke endarrow="block"/>
          </v:line>
        </w:pict>
      </w:r>
      <w:r w:rsidRPr="00950D25">
        <w:rPr>
          <w:noProof/>
          <w:sz w:val="20"/>
        </w:rPr>
        <w:pict>
          <v:line id="_x0000_s1223" style="position:absolute;left:0;text-align:left;flip:x;z-index:251741184" from="522pt,6.95pt" to="533.55pt,6.95pt">
            <v:stroke endarrow="block"/>
          </v:line>
        </w:pict>
      </w:r>
      <w:r w:rsidR="00365AF2"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  <w:tab w:val="left" w:pos="10991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249" style="position:absolute;left:0;text-align:left;z-index:251767808" from="672.65pt,10.2pt" to="680.65pt,10.2pt">
            <v:stroke endarrow="block"/>
          </v:line>
        </w:pict>
      </w:r>
      <w:r w:rsidR="00365AF2" w:rsidRPr="00FC196A">
        <w:rPr>
          <w:sz w:val="28"/>
        </w:rPr>
        <w:tab/>
      </w:r>
    </w:p>
    <w:p w:rsidR="00365AF2" w:rsidRPr="00FC196A" w:rsidRDefault="00950D25" w:rsidP="00FC196A">
      <w:pPr>
        <w:pStyle w:val="11"/>
        <w:numPr>
          <w:ilvl w:val="12"/>
          <w:numId w:val="0"/>
        </w:numPr>
        <w:tabs>
          <w:tab w:val="left" w:pos="9072"/>
        </w:tabs>
        <w:ind w:right="-2"/>
        <w:rPr>
          <w:sz w:val="28"/>
        </w:rPr>
      </w:pPr>
      <w:r w:rsidRPr="00950D25">
        <w:rPr>
          <w:noProof/>
          <w:sz w:val="20"/>
        </w:rPr>
        <w:pict>
          <v:line id="_x0000_s1200" style="position:absolute;left:0;text-align:left;z-index:251717632" from="676.65pt,25.8pt" to="680.65pt,25.8pt">
            <v:stroke endarrow="block"/>
          </v:line>
        </w:pict>
      </w:r>
      <w:r w:rsidRPr="00950D25">
        <w:rPr>
          <w:noProof/>
          <w:sz w:val="20"/>
        </w:rPr>
        <w:pict>
          <v:line id="_x0000_s1258" style="position:absolute;left:0;text-align:left;flip:x;z-index:251777024" from="523.3pt,9.6pt" to="534.85pt,9.6pt">
            <v:stroke endarrow="block"/>
          </v:line>
        </w:pict>
      </w:r>
      <w:r w:rsidR="00365AF2" w:rsidRPr="00FC196A">
        <w:tab/>
      </w:r>
    </w:p>
    <w:p w:rsidR="00365AF2" w:rsidRPr="00FC196A" w:rsidRDefault="00365AF2" w:rsidP="00FC196A">
      <w:pPr>
        <w:pStyle w:val="a5"/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365AF2" w:rsidRPr="00FC196A" w:rsidSect="00FC196A">
          <w:pgSz w:w="16838" w:h="11906" w:orient="landscape" w:code="9"/>
          <w:pgMar w:top="851" w:right="1134" w:bottom="1701" w:left="567" w:header="709" w:footer="709" w:gutter="0"/>
          <w:cols w:space="708"/>
          <w:docGrid w:linePitch="360"/>
        </w:sectPr>
      </w:pPr>
    </w:p>
    <w:p w:rsidR="00DE5BA6" w:rsidRDefault="00DE5BA6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BA6" w:rsidRDefault="00DE5BA6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14</w:t>
      </w:r>
    </w:p>
    <w:p w:rsidR="008D764B" w:rsidRPr="00500E87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9F550C">
        <w:rPr>
          <w:rFonts w:ascii="Times New Roman" w:eastAsia="Times New Roman" w:hAnsi="Times New Roman" w:cs="Times New Roman"/>
          <w:b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стика  коллектива обучающихся  Молодежного центра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35"/>
        <w:gridCol w:w="1905"/>
        <w:gridCol w:w="2111"/>
        <w:gridCol w:w="2127"/>
        <w:gridCol w:w="1787"/>
      </w:tblGrid>
      <w:tr w:rsidR="008D764B" w:rsidRPr="009F550C" w:rsidTr="0067646C">
        <w:tc>
          <w:tcPr>
            <w:tcW w:w="445" w:type="dxa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2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Измеряемые показатели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D764B" w:rsidRPr="009F550C" w:rsidTr="0067646C">
        <w:tc>
          <w:tcPr>
            <w:tcW w:w="445" w:type="dxa"/>
            <w:vMerge w:val="restart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2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11" w:type="dxa"/>
            <w:vAlign w:val="center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 чел.</w:t>
            </w:r>
          </w:p>
        </w:tc>
        <w:tc>
          <w:tcPr>
            <w:tcW w:w="2127" w:type="dxa"/>
            <w:vAlign w:val="center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 чел.</w:t>
            </w:r>
          </w:p>
        </w:tc>
        <w:tc>
          <w:tcPr>
            <w:tcW w:w="1787" w:type="dxa"/>
            <w:vAlign w:val="center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 чел.</w:t>
            </w:r>
          </w:p>
        </w:tc>
      </w:tr>
      <w:tr w:rsidR="008D764B" w:rsidRPr="009F550C" w:rsidTr="0067646C">
        <w:tc>
          <w:tcPr>
            <w:tcW w:w="445" w:type="dxa"/>
            <w:vMerge/>
          </w:tcPr>
          <w:p w:rsidR="008D764B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2111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группы/312 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(36%)</w:t>
            </w:r>
          </w:p>
        </w:tc>
        <w:tc>
          <w:tcPr>
            <w:tcW w:w="2127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групп/332 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(45%)</w:t>
            </w:r>
          </w:p>
        </w:tc>
        <w:tc>
          <w:tcPr>
            <w:tcW w:w="1787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групп/347ч.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(46%)</w:t>
            </w:r>
          </w:p>
        </w:tc>
      </w:tr>
      <w:tr w:rsidR="008D764B" w:rsidRPr="009F550C" w:rsidTr="0067646C">
        <w:tc>
          <w:tcPr>
            <w:tcW w:w="445" w:type="dxa"/>
            <w:vMerge/>
          </w:tcPr>
          <w:p w:rsidR="008D764B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на бюджетной основе (муниципальный заказ)</w:t>
            </w:r>
          </w:p>
        </w:tc>
        <w:tc>
          <w:tcPr>
            <w:tcW w:w="2111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группы/554ч.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2127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36групп/410ч.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1787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групп/410ч.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(54%)</w:t>
            </w:r>
          </w:p>
        </w:tc>
      </w:tr>
      <w:tr w:rsidR="008D764B" w:rsidRPr="009F550C" w:rsidTr="0067646C">
        <w:tc>
          <w:tcPr>
            <w:tcW w:w="445" w:type="dxa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gridSpan w:val="2"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64B" w:rsidRPr="009F550C" w:rsidTr="0067646C">
        <w:trPr>
          <w:trHeight w:val="399"/>
        </w:trPr>
        <w:tc>
          <w:tcPr>
            <w:tcW w:w="445" w:type="dxa"/>
            <w:vMerge w:val="restart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vMerge w:val="restart"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905" w:type="dxa"/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64B" w:rsidRPr="009F550C" w:rsidTr="0067646C">
        <w:tc>
          <w:tcPr>
            <w:tcW w:w="445" w:type="dxa"/>
            <w:vMerge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D764B" w:rsidRPr="009F550C" w:rsidTr="0067646C">
        <w:tc>
          <w:tcPr>
            <w:tcW w:w="445" w:type="dxa"/>
            <w:vMerge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D764B" w:rsidRPr="009F550C" w:rsidTr="0067646C">
        <w:tc>
          <w:tcPr>
            <w:tcW w:w="445" w:type="dxa"/>
            <w:vMerge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D764B" w:rsidRPr="009F550C" w:rsidTr="0067646C">
        <w:tc>
          <w:tcPr>
            <w:tcW w:w="445" w:type="dxa"/>
            <w:vMerge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2111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7" w:type="dxa"/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764B" w:rsidRPr="009F550C" w:rsidTr="0067646C">
        <w:tc>
          <w:tcPr>
            <w:tcW w:w="445" w:type="dxa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gridSpan w:val="2"/>
          </w:tcPr>
          <w:p w:rsidR="008D764B" w:rsidRPr="009F550C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инвалидов</w:t>
            </w:r>
          </w:p>
        </w:tc>
        <w:tc>
          <w:tcPr>
            <w:tcW w:w="2111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(6,1%)</w:t>
            </w:r>
          </w:p>
        </w:tc>
        <w:tc>
          <w:tcPr>
            <w:tcW w:w="2127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(9%)</w:t>
            </w:r>
          </w:p>
        </w:tc>
        <w:tc>
          <w:tcPr>
            <w:tcW w:w="1787" w:type="dxa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32ч.</w:t>
            </w:r>
          </w:p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(7,8%)</w:t>
            </w:r>
          </w:p>
        </w:tc>
      </w:tr>
      <w:tr w:rsidR="008D764B" w:rsidRPr="009F550C" w:rsidTr="0067646C">
        <w:tc>
          <w:tcPr>
            <w:tcW w:w="445" w:type="dxa"/>
          </w:tcPr>
          <w:p w:rsidR="008D764B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2"/>
          </w:tcPr>
          <w:p w:rsidR="008D764B" w:rsidRDefault="008D764B" w:rsidP="009A32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11" w:type="dxa"/>
            <w:vAlign w:val="center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6553 ч.</w:t>
            </w:r>
          </w:p>
        </w:tc>
        <w:tc>
          <w:tcPr>
            <w:tcW w:w="2127" w:type="dxa"/>
            <w:vAlign w:val="center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7794ч.</w:t>
            </w:r>
          </w:p>
        </w:tc>
        <w:tc>
          <w:tcPr>
            <w:tcW w:w="1787" w:type="dxa"/>
            <w:vAlign w:val="center"/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9053 ч.</w:t>
            </w:r>
          </w:p>
        </w:tc>
      </w:tr>
    </w:tbl>
    <w:p w:rsidR="008D764B" w:rsidRPr="00500E87" w:rsidRDefault="008D764B" w:rsidP="009A32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BA6" w:rsidRDefault="00DE5BA6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5AF2" w:rsidRDefault="00365AF2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15</w:t>
      </w:r>
    </w:p>
    <w:p w:rsidR="008D764B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Объединения Молодежного центра</w:t>
      </w:r>
    </w:p>
    <w:p w:rsidR="008D764B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8D764B" w:rsidRPr="009F550C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Учебные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141"/>
        <w:gridCol w:w="3617"/>
      </w:tblGrid>
      <w:tr w:rsidR="008D764B" w:rsidRPr="009F550C" w:rsidTr="0067646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Объединения художественной направленности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танцев </w:t>
            </w:r>
            <w:r w:rsidRPr="00BD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Alarde</w:t>
            </w:r>
            <w:proofErr w:type="spellEnd"/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/ 2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спортивных бальных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 «ДеКа»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 / 2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«Аллегро»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вокального творчества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чел./1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«Мы»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BD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4B" w:rsidRPr="00BD50B4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/ 1 группа</w:t>
            </w:r>
          </w:p>
        </w:tc>
      </w:tr>
      <w:tr w:rsidR="008D764B" w:rsidRPr="009F550C" w:rsidTr="0067646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социально-педагогической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ВФормате.RU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чел./2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чел./1 группа</w:t>
            </w:r>
          </w:p>
        </w:tc>
      </w:tr>
      <w:tr w:rsidR="008D764B" w:rsidRPr="009F550C" w:rsidTr="0067646C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Объединения физкультурно-спортивной направленности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 адаптивной физической культуре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чел. / 5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чел. / 4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чел./1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бадминтон, спорт глухих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чел./1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учебных групп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 чел./23 группы</w:t>
            </w:r>
          </w:p>
        </w:tc>
      </w:tr>
    </w:tbl>
    <w:p w:rsidR="008D764B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0B4">
        <w:rPr>
          <w:rFonts w:ascii="Times New Roman" w:eastAsia="Times New Roman" w:hAnsi="Times New Roman" w:cs="Times New Roman"/>
          <w:b/>
          <w:sz w:val="24"/>
          <w:szCs w:val="24"/>
        </w:rPr>
        <w:t>2. Клубы Молодежного центра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141"/>
        <w:gridCol w:w="3617"/>
      </w:tblGrid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аниматоров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молодой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«7Я»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«Игромания»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волонтеров «Инсайт»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 / 1 группа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 для людей с ОВЗ «Лотос»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/ 2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комната»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студия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 / 1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студия «Короткое замыкание»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 / 2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«Найди свой путь»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клуб «Короткое замыкание»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 / 1</w:t>
            </w: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764B" w:rsidRPr="009F550C" w:rsidTr="0067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Pr="009F550C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4B" w:rsidRDefault="008D764B" w:rsidP="009A32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 чел./13 групп</w:t>
            </w:r>
          </w:p>
        </w:tc>
      </w:tr>
    </w:tbl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5AF2" w:rsidRDefault="00365AF2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16</w:t>
      </w:r>
    </w:p>
    <w:p w:rsidR="008D764B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/>
          <w:sz w:val="24"/>
          <w:szCs w:val="24"/>
        </w:rPr>
        <w:t>Показатели результативности работы по участию в конкурсах</w:t>
      </w:r>
    </w:p>
    <w:p w:rsidR="0067646C" w:rsidRPr="009F550C" w:rsidRDefault="0067646C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8"/>
        <w:gridCol w:w="1455"/>
        <w:gridCol w:w="1580"/>
        <w:gridCol w:w="1580"/>
      </w:tblGrid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конкурсов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D764B" w:rsidRPr="009F550C" w:rsidTr="0067646C">
        <w:tc>
          <w:tcPr>
            <w:tcW w:w="5245" w:type="dxa"/>
            <w:vAlign w:val="center"/>
          </w:tcPr>
          <w:p w:rsidR="008D764B" w:rsidRPr="009F550C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Призеры, лауреаты</w:t>
            </w:r>
          </w:p>
        </w:tc>
        <w:tc>
          <w:tcPr>
            <w:tcW w:w="1559" w:type="dxa"/>
            <w:vAlign w:val="center"/>
          </w:tcPr>
          <w:p w:rsidR="008D764B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ч.</w:t>
            </w:r>
          </w:p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  <w:vAlign w:val="center"/>
          </w:tcPr>
          <w:p w:rsidR="008D764B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ч.</w:t>
            </w:r>
          </w:p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01" w:type="dxa"/>
            <w:vAlign w:val="center"/>
          </w:tcPr>
          <w:p w:rsidR="008D764B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 ч.</w:t>
            </w:r>
          </w:p>
          <w:p w:rsidR="008D764B" w:rsidRPr="009F550C" w:rsidRDefault="008D764B" w:rsidP="009A3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17</w:t>
      </w:r>
    </w:p>
    <w:p w:rsidR="0067646C" w:rsidRDefault="0067646C" w:rsidP="009A326B">
      <w:pPr>
        <w:pStyle w:val="a5"/>
        <w:autoSpaceDE w:val="0"/>
        <w:ind w:left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8D764B" w:rsidRPr="008D764B" w:rsidRDefault="008D764B" w:rsidP="009A326B">
      <w:pPr>
        <w:pStyle w:val="a5"/>
        <w:autoSpaceDE w:val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EA2">
        <w:rPr>
          <w:rFonts w:ascii="Times New Roman" w:eastAsia="Calibri" w:hAnsi="Times New Roman" w:cs="Times New Roman"/>
          <w:b/>
          <w:sz w:val="24"/>
        </w:rPr>
        <w:t>Дополнительные общеобразовательные программы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36"/>
        <w:gridCol w:w="3119"/>
        <w:gridCol w:w="1087"/>
        <w:gridCol w:w="1748"/>
        <w:gridCol w:w="1984"/>
      </w:tblGrid>
      <w:tr w:rsidR="008D764B" w:rsidRPr="00DC5F5A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119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Краткая аннотация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 xml:space="preserve">Возраст </w:t>
            </w:r>
            <w:proofErr w:type="spellStart"/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обуч-ся</w:t>
            </w:r>
            <w:proofErr w:type="spellEnd"/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Срок реализации программы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ФИО, должность педагога</w:t>
            </w:r>
          </w:p>
        </w:tc>
      </w:tr>
      <w:tr w:rsidR="008D764B" w:rsidRPr="004932A4" w:rsidTr="00483E55">
        <w:tc>
          <w:tcPr>
            <w:tcW w:w="10632" w:type="dxa"/>
            <w:gridSpan w:val="6"/>
          </w:tcPr>
          <w:p w:rsidR="008D764B" w:rsidRPr="00AC655B" w:rsidRDefault="008D764B" w:rsidP="009A326B">
            <w:pPr>
              <w:pStyle w:val="a3"/>
              <w:numPr>
                <w:ilvl w:val="0"/>
                <w:numId w:val="46"/>
              </w:num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i/>
                <w:sz w:val="24"/>
              </w:rPr>
              <w:t>Физкультурно-спортивная направленность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«Мост» для людей с ОВЗ и инвалидов</w:t>
            </w:r>
          </w:p>
        </w:tc>
        <w:tc>
          <w:tcPr>
            <w:tcW w:w="3119" w:type="dxa"/>
            <w:vMerge w:val="restart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Ульяхин Д. А., тренер-преподаватель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Calibri"/>
                <w:sz w:val="24"/>
                <w:szCs w:val="24"/>
              </w:rPr>
              <w:t xml:space="preserve">«Адаптивная физическая культура» </w:t>
            </w: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для людей с ОВЗ и инвалидов</w:t>
            </w:r>
          </w:p>
        </w:tc>
        <w:tc>
          <w:tcPr>
            <w:tcW w:w="3119" w:type="dxa"/>
            <w:vMerge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Ульяхин Д. А., тренер-преподаватель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«Чемпион» для людей с ОВЗ и инвалидов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направлена на физическое совершенствование людей с ограниченными возможностями здоровья, овладение прикладными и спортивными двигательными умениями и навыками, в частности, на обучение плаванию и бадминтону и достижения в данных видах спорта определенных спортивных результатов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Ульяхин Д. А., Точилина Е. М., </w:t>
            </w: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Цема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А. тренеры-преподаватели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предпрофессиона-льная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программа.</w:t>
            </w:r>
          </w:p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спорта: Спорт глухих – </w:t>
            </w: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бадминтон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C655B">
              <w:rPr>
                <w:rFonts w:ascii="Times New Roman" w:eastAsia="Calibri" w:hAnsi="Times New Roman" w:cs="Times New Roman"/>
              </w:rPr>
              <w:lastRenderedPageBreak/>
              <w:t xml:space="preserve">Программа  спортивной  подготовки  по  виду  спорта: спорт  глухих  - бадминтон    предназначена для  работы  со  спортсменами  с  нарушением  слуха. </w:t>
            </w:r>
            <w:r w:rsidRPr="00AC655B">
              <w:rPr>
                <w:rFonts w:ascii="Times New Roman" w:eastAsia="Calibri" w:hAnsi="Times New Roman" w:cs="Times New Roman"/>
              </w:rPr>
              <w:lastRenderedPageBreak/>
              <w:t xml:space="preserve">Техническая  подготовка  </w:t>
            </w:r>
          </w:p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C655B">
              <w:rPr>
                <w:rFonts w:ascii="Times New Roman" w:eastAsia="Calibri" w:hAnsi="Times New Roman" w:cs="Times New Roman"/>
              </w:rPr>
              <w:t>спортсмена направлена  на  обучение  технике движений и доведение их до совершенства.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8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Точилина Е. М., </w:t>
            </w: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Цема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А. тренеры-преподаватели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 общеразвивающая программа «Корригирующая гимнастика» для детей с ослабленным здоровьем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C655B">
              <w:rPr>
                <w:rFonts w:ascii="Times New Roman" w:eastAsia="Calibri" w:hAnsi="Times New Roman" w:cs="Times New Roman"/>
              </w:rPr>
              <w:t>Программа направлена на укрепление ослабленного здоровья, дыхательной системы, формирование и закрепление осанки за счёт укрепления мышечного аппарата спины, укрепления мышц стопы, нормализации функциональных возможностей дыхательной системы посредством дыхательных упражнений.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Цема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А.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общему укреплению иммунитета, увеличивает выносливость организма, улучшает сон, нормализует эмоционально-волевую сферу ребенка, прививает навыки ведения здорового образа жизни.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Глотов М. А., тренер-преподаватель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3119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«Спортсмен» направлена на получение результата у конкретных обучающихся, стимулирует на создание ситуации успеха и  профессиональная самореализация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Глотов М. А., тренер-преподаватель</w:t>
            </w:r>
          </w:p>
        </w:tc>
      </w:tr>
      <w:tr w:rsidR="008D764B" w:rsidRPr="004932A4" w:rsidTr="00483E55">
        <w:tc>
          <w:tcPr>
            <w:tcW w:w="10632" w:type="dxa"/>
            <w:gridSpan w:val="6"/>
          </w:tcPr>
          <w:p w:rsidR="008D764B" w:rsidRPr="00AC655B" w:rsidRDefault="008D764B" w:rsidP="009A326B">
            <w:pPr>
              <w:pStyle w:val="a3"/>
              <w:numPr>
                <w:ilvl w:val="0"/>
                <w:numId w:val="46"/>
              </w:num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i/>
                <w:sz w:val="24"/>
              </w:rPr>
              <w:t>Художественная направленность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3119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молодежи и детей от 6 лет эстрадному  вокалу с элементами джаза, подготовка к выступлениям на сцене и к конкурсам различного уровня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Петраускене 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О. Ю., 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студии вокального </w:t>
            </w: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ind w:left="57" w:right="57"/>
              <w:rPr>
                <w:rFonts w:ascii="Times New Roman" w:eastAsia="Calibri" w:hAnsi="Times New Roman" w:cs="Times New Roman"/>
              </w:rPr>
            </w:pPr>
            <w:r w:rsidRPr="00AC655B">
              <w:rPr>
                <w:rFonts w:ascii="Times New Roman" w:eastAsia="Calibri" w:hAnsi="Times New Roman" w:cs="Times New Roman"/>
              </w:rPr>
              <w:lastRenderedPageBreak/>
              <w:t xml:space="preserve">Программа дополнительного образования «Студия вокального творчества» направлена на работу с одаренными детьми в сфере </w:t>
            </w:r>
            <w:r w:rsidRPr="00AC655B">
              <w:rPr>
                <w:rFonts w:ascii="Times New Roman" w:eastAsia="Calibri" w:hAnsi="Times New Roman" w:cs="Times New Roman"/>
              </w:rPr>
              <w:lastRenderedPageBreak/>
              <w:t xml:space="preserve">развития и совершенствования вокальных способностей и профессиональную самореализацию 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9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Петраускене 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О. Ю., 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педагог доп. </w:t>
            </w:r>
            <w:r w:rsidRPr="00AC655B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Ориентирована на подростков и молодежь от 12 лет, развивает организаторские способности и навыки актерского мастерства, обучает созданию сценариев и проведению </w:t>
            </w: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организационно-массовых мероприятий.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Петраускене 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О. Ю., 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 - организатор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«Основы танцевальной культуры» (студия спортивного бального танца «ДеКа»)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</w:rPr>
              <w:t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спортивных (бальных) танцев. Бальный танец воспитывает у них культуру общения. Своеобразие и оригинальность заключается в том, что спортивный (или бальный) танец с его высокой этикой и эстетикой представляет собой «инструмент» воспитания всесторонне развитой, гармоничной личности.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Брагин Д. Г., 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Calibri"/>
                <w:sz w:val="24"/>
                <w:szCs w:val="32"/>
              </w:rPr>
            </w:pPr>
            <w:r w:rsidRPr="00AC655B">
              <w:rPr>
                <w:rFonts w:ascii="Times New Roman" w:eastAsia="Calibri" w:hAnsi="Times New Roman" w:cs="Calibri"/>
                <w:sz w:val="24"/>
                <w:szCs w:val="32"/>
              </w:rPr>
              <w:t>Дополнительная общеобразовательная программа «</w:t>
            </w:r>
            <w:proofErr w:type="spellStart"/>
            <w:r w:rsidRPr="00AC655B">
              <w:rPr>
                <w:rFonts w:ascii="Times New Roman" w:eastAsia="Calibri" w:hAnsi="Times New Roman" w:cs="Calibri"/>
                <w:sz w:val="24"/>
                <w:szCs w:val="32"/>
              </w:rPr>
              <w:t>Бачата</w:t>
            </w:r>
            <w:proofErr w:type="spellEnd"/>
            <w:r w:rsidRPr="00AC655B">
              <w:rPr>
                <w:rFonts w:ascii="Times New Roman" w:eastAsia="Calibri" w:hAnsi="Times New Roman" w:cs="Calibri"/>
                <w:sz w:val="24"/>
                <w:szCs w:val="32"/>
              </w:rPr>
              <w:t xml:space="preserve"> -модерна»</w:t>
            </w:r>
          </w:p>
        </w:tc>
        <w:tc>
          <w:tcPr>
            <w:tcW w:w="3119" w:type="dxa"/>
            <w:vMerge w:val="restart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 xml:space="preserve">Игривая </w:t>
            </w:r>
            <w:proofErr w:type="spellStart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>Сальса</w:t>
            </w:r>
            <w:proofErr w:type="spellEnd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>Касино</w:t>
            </w:r>
            <w:proofErr w:type="spellEnd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 xml:space="preserve">, чувственная </w:t>
            </w:r>
            <w:proofErr w:type="spellStart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>Бачата</w:t>
            </w:r>
            <w:proofErr w:type="spellEnd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 xml:space="preserve">, дерзкий </w:t>
            </w:r>
            <w:proofErr w:type="spellStart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>Реггетон</w:t>
            </w:r>
            <w:proofErr w:type="spellEnd"/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 xml:space="preserve"> - это танцы, которыми может заниматься любой желающий, не для достижений или званий, а для себя, для общения, а главное для удовольствия.</w:t>
            </w:r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</w:rPr>
              <w:br/>
            </w:r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 xml:space="preserve">Эти танцы доступны людям разного возраста, различной физической подготовки. Главное требование- не быть равнодушным и выражать </w:t>
            </w:r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свои эмоции открыто.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Топтаева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Calibri"/>
                <w:sz w:val="24"/>
                <w:szCs w:val="32"/>
              </w:rPr>
            </w:pPr>
            <w:r w:rsidRPr="00AC655B">
              <w:rPr>
                <w:rFonts w:ascii="Times New Roman" w:eastAsia="Calibri" w:hAnsi="Times New Roman" w:cs="Calibri"/>
                <w:sz w:val="24"/>
                <w:szCs w:val="32"/>
              </w:rPr>
              <w:t>Дополнительная общеобразовательная программа «</w:t>
            </w:r>
            <w:r w:rsidRPr="00AC655B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Пошаговое обучение социальным танцам: </w:t>
            </w: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32"/>
              </w:rPr>
              <w:t>Сальса</w:t>
            </w:r>
            <w:proofErr w:type="spellEnd"/>
            <w:r w:rsidRPr="00AC655B">
              <w:rPr>
                <w:rFonts w:ascii="Times New Roman" w:eastAsia="Calibri" w:hAnsi="Times New Roman" w:cs="Calibri"/>
                <w:sz w:val="24"/>
                <w:szCs w:val="32"/>
              </w:rPr>
              <w:t>»</w:t>
            </w:r>
          </w:p>
        </w:tc>
        <w:tc>
          <w:tcPr>
            <w:tcW w:w="3119" w:type="dxa"/>
            <w:vMerge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Топтаева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театра-студии «МЫ»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- 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Для некоторых выпускников студия 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Баханович А. А., 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ди-джей клуба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 возможность молодым людям и подросткам научиться работать с современными звукозаписывающими устройствами, с акустическими системами, микшерами, микрофонами, получить навыки подбора и записи информационного материала на современном оборудовании. Клуб - это возможность приобретения навыков проведения массовых мероприятий, вечеров отдыха, дискотек на различных городских площадках. 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Арапов Д. В.,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«Короткое замыкание»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Объединяет несколько молодых коллективов рок музыкантов различной направленности.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</w:t>
            </w: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Кочкин А. Т.,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8D764B" w:rsidTr="00483E55">
        <w:tc>
          <w:tcPr>
            <w:tcW w:w="10632" w:type="dxa"/>
            <w:gridSpan w:val="6"/>
          </w:tcPr>
          <w:p w:rsidR="008D764B" w:rsidRPr="00AC655B" w:rsidRDefault="008D764B" w:rsidP="009A326B">
            <w:pPr>
              <w:pStyle w:val="a3"/>
              <w:numPr>
                <w:ilvl w:val="0"/>
                <w:numId w:val="46"/>
              </w:num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Социально-педагогическая направленность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Дополнительная общеразвивающая программа</w:t>
            </w:r>
          </w:p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</w:rPr>
              <w:t>Медиакурс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C655B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AC655B">
              <w:rPr>
                <w:rFonts w:ascii="Times New Roman" w:eastAsia="Calibri" w:hAnsi="Times New Roman" w:cs="Times New Roman"/>
              </w:rPr>
              <w:t>медиаклубе</w:t>
            </w:r>
            <w:proofErr w:type="spellEnd"/>
            <w:r w:rsidRPr="00AC655B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AC655B">
              <w:rPr>
                <w:rFonts w:ascii="Times New Roman" w:eastAsia="Calibri" w:hAnsi="Times New Roman" w:cs="Times New Roman"/>
              </w:rPr>
              <w:t>ВФормате</w:t>
            </w:r>
            <w:proofErr w:type="spellEnd"/>
            <w:r w:rsidRPr="00AC655B">
              <w:rPr>
                <w:rFonts w:ascii="Times New Roman" w:eastAsia="Calibri" w:hAnsi="Times New Roman" w:cs="Times New Roman"/>
              </w:rPr>
              <w:t>.</w:t>
            </w:r>
            <w:r w:rsidRPr="00AC655B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AC655B">
              <w:rPr>
                <w:rFonts w:ascii="Times New Roman" w:eastAsia="Calibri" w:hAnsi="Times New Roman" w:cs="Times New Roman"/>
              </w:rPr>
              <w:t xml:space="preserve">» подростки  обучаются работать в профессиональной программе </w:t>
            </w:r>
            <w:proofErr w:type="spellStart"/>
            <w:r w:rsidRPr="00AC655B">
              <w:rPr>
                <w:rFonts w:ascii="Times New Roman" w:eastAsia="Calibri" w:hAnsi="Times New Roman" w:cs="Times New Roman"/>
              </w:rPr>
              <w:t>видеоредакторе</w:t>
            </w:r>
            <w:proofErr w:type="spellEnd"/>
            <w:r w:rsidRPr="00AC655B">
              <w:rPr>
                <w:rFonts w:ascii="Times New Roman" w:eastAsia="Calibri" w:hAnsi="Times New Roman" w:cs="Times New Roman"/>
              </w:rPr>
              <w:t xml:space="preserve"> «</w:t>
            </w:r>
            <w:r w:rsidRPr="00AC655B">
              <w:rPr>
                <w:rFonts w:ascii="Times New Roman" w:eastAsia="Calibri" w:hAnsi="Times New Roman" w:cs="Times New Roman"/>
                <w:lang w:val="en-US"/>
              </w:rPr>
              <w:t>Corel</w:t>
            </w:r>
            <w:r w:rsidRPr="00AC65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655B">
              <w:rPr>
                <w:rFonts w:ascii="Times New Roman" w:eastAsia="Calibri" w:hAnsi="Times New Roman" w:cs="Times New Roman"/>
                <w:lang w:val="en-US"/>
              </w:rPr>
              <w:t>VideoStudio</w:t>
            </w:r>
            <w:proofErr w:type="spellEnd"/>
            <w:r w:rsidRPr="00AC655B">
              <w:rPr>
                <w:rFonts w:ascii="Times New Roman" w:eastAsia="Calibri" w:hAnsi="Times New Roman" w:cs="Times New Roman"/>
              </w:rPr>
              <w:t xml:space="preserve"> </w:t>
            </w:r>
            <w:r w:rsidRPr="00AC655B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AC655B">
              <w:rPr>
                <w:rFonts w:ascii="Times New Roman" w:eastAsia="Calibri" w:hAnsi="Times New Roman" w:cs="Times New Roman"/>
              </w:rPr>
              <w:t xml:space="preserve"> </w:t>
            </w:r>
            <w:r w:rsidRPr="00AC655B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AC655B">
              <w:rPr>
                <w:rFonts w:ascii="Times New Roman" w:eastAsia="Calibri" w:hAnsi="Times New Roman" w:cs="Times New Roman"/>
              </w:rPr>
              <w:t xml:space="preserve">5», учатся создавать видеоролики, </w:t>
            </w:r>
            <w:proofErr w:type="spellStart"/>
            <w:r w:rsidRPr="00AC655B">
              <w:rPr>
                <w:rFonts w:ascii="Times New Roman" w:eastAsia="Calibri" w:hAnsi="Times New Roman" w:cs="Times New Roman"/>
              </w:rPr>
              <w:t>медиапрезентации</w:t>
            </w:r>
            <w:proofErr w:type="spellEnd"/>
            <w:r w:rsidRPr="00AC655B">
              <w:rPr>
                <w:rFonts w:ascii="Times New Roman" w:eastAsia="Calibri" w:hAnsi="Times New Roman" w:cs="Times New Roman"/>
              </w:rPr>
              <w:t>, обучаются художественному редактированию клипов.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</w:rPr>
              <w:t>Щербинина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 А. И., 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236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Дополнительная общеразвивающая программа</w:t>
            </w:r>
          </w:p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«Школа КВН»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подросткам возможность  быть в гуще событий, заводить новые знакомства, развивать свои способности и брать новые вершины. КВН – это  возможность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</w:rPr>
              <w:t>Самофал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 А. С.,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 доп. образования</w:t>
            </w:r>
          </w:p>
        </w:tc>
      </w:tr>
      <w:tr w:rsidR="008D764B" w:rsidTr="00483E55">
        <w:tc>
          <w:tcPr>
            <w:tcW w:w="45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«Лотос» для молодых людей с ограниченными возможностями здоровья и инвалидов</w:t>
            </w:r>
          </w:p>
        </w:tc>
        <w:tc>
          <w:tcPr>
            <w:tcW w:w="311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087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Гараева Ю. А.,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социальный педагог</w:t>
            </w:r>
          </w:p>
        </w:tc>
      </w:tr>
    </w:tbl>
    <w:p w:rsidR="008D764B" w:rsidRDefault="008D764B" w:rsidP="009A326B">
      <w:pPr>
        <w:pStyle w:val="a5"/>
        <w:autoSpaceDE w:val="0"/>
        <w:ind w:left="-851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6C" w:rsidRDefault="0067646C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18</w:t>
      </w:r>
    </w:p>
    <w:p w:rsidR="008D764B" w:rsidRPr="008D764B" w:rsidRDefault="008D764B" w:rsidP="009A326B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</w:pPr>
      <w:r w:rsidRPr="00EA5552">
        <w:rPr>
          <w:rFonts w:ascii="Times New Roman" w:eastAsia="Calibri" w:hAnsi="Times New Roman" w:cs="Times New Roman"/>
          <w:b/>
          <w:sz w:val="24"/>
        </w:rPr>
        <w:t>Программы деятельности клубов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3969"/>
        <w:gridCol w:w="1701"/>
        <w:gridCol w:w="1984"/>
      </w:tblGrid>
      <w:tr w:rsidR="008D764B" w:rsidRPr="00DC5F5A" w:rsidTr="00483E55">
        <w:trPr>
          <w:trHeight w:val="977"/>
        </w:trPr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Информация о клубе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 xml:space="preserve">Возраст </w:t>
            </w:r>
            <w:proofErr w:type="spellStart"/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обуч-ся</w:t>
            </w:r>
            <w:proofErr w:type="spellEnd"/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ФИО, должность педагога</w:t>
            </w:r>
          </w:p>
        </w:tc>
      </w:tr>
      <w:tr w:rsidR="008D764B" w:rsidRPr="004932A4" w:rsidTr="00483E55">
        <w:tc>
          <w:tcPr>
            <w:tcW w:w="10632" w:type="dxa"/>
            <w:gridSpan w:val="5"/>
          </w:tcPr>
          <w:p w:rsidR="008D764B" w:rsidRPr="00AC655B" w:rsidRDefault="008D764B" w:rsidP="009A326B">
            <w:pPr>
              <w:pStyle w:val="a3"/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i/>
                <w:sz w:val="24"/>
              </w:rPr>
              <w:t>Художественная направленность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рок-группы «Короткое замыкание»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 несколько молодых коллективов рок музыкантов различной направленности.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Кочкин А. Т.,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8D764B" w:rsidTr="00483E55">
        <w:tc>
          <w:tcPr>
            <w:tcW w:w="10632" w:type="dxa"/>
            <w:gridSpan w:val="5"/>
          </w:tcPr>
          <w:p w:rsidR="008D764B" w:rsidRPr="00AC655B" w:rsidRDefault="008D764B" w:rsidP="009A326B">
            <w:pPr>
              <w:pStyle w:val="a3"/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i/>
                <w:sz w:val="24"/>
              </w:rPr>
              <w:t>Социально-педагогическая направленность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клуба «Инсайт»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активную жизненную позицию молодого человека через участие в волонтерской деятельности, способствует получению положительного опыта для личностного роста, пропагандирует здоровый образ жизни, реализует социально-значимые проекты.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Севцова Е. А.,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педагог-организатор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клуба «Лотос» для молодых людей с ограниченными возможностями здоровья и инвалидов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Гараева Ю. А.,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социальный педагог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клуба молодых семей «7Я»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уникальная площадка для активного отдыха всех членов семьи, обмен опытом семейной жизни, приобретение знаний в области психологии семейных отношений, развитие навыков конструктивного взаимодействия, укрепление </w:t>
            </w:r>
            <w:r w:rsidRPr="00AC6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семейных традиций.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C655B">
              <w:rPr>
                <w:rFonts w:ascii="Times New Roman" w:eastAsia="Calibri" w:hAnsi="Times New Roman" w:cs="Times New Roman"/>
                <w:sz w:val="24"/>
              </w:rPr>
              <w:t>Зламина</w:t>
            </w:r>
            <w:proofErr w:type="spellEnd"/>
            <w:r w:rsidRPr="00AC655B">
              <w:rPr>
                <w:rFonts w:ascii="Times New Roman" w:eastAsia="Calibri" w:hAnsi="Times New Roman" w:cs="Times New Roman"/>
                <w:sz w:val="24"/>
              </w:rPr>
              <w:t xml:space="preserve"> Н. В.,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педагог-организатор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клуба «Игромания»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C655B">
              <w:rPr>
                <w:rFonts w:ascii="Times New Roman" w:eastAsia="Calibri" w:hAnsi="Times New Roman" w:cs="Times New Roman"/>
              </w:rPr>
              <w:t xml:space="preserve">Программа  клуба "Игромания" направлен, на то, чтобы подростки научились успешно выходить из любой жизненной ситуации, используя весь свой творческий потенциал, логику, воображение, интеллект и навыки общения с другими людьми с помощью игровой деятельности: сюжетно-ролевых, интеллектуальных, настольных игр, мастер-классов и </w:t>
            </w:r>
            <w:proofErr w:type="spellStart"/>
            <w:r w:rsidRPr="00AC655B">
              <w:rPr>
                <w:rFonts w:ascii="Times New Roman" w:eastAsia="Calibri" w:hAnsi="Times New Roman" w:cs="Times New Roman"/>
              </w:rPr>
              <w:t>квест-игр</w:t>
            </w:r>
            <w:proofErr w:type="spellEnd"/>
            <w:r w:rsidRPr="00AC65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Шимаров Р. С.,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педагог-организатор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игровой «Волшебная комната»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Опытный педагог организует развивающие, тематические занятия, конкурсы рисунков для детей, активно познающих мир, с одновременной возможностью предоставления их родителям свободного времени.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Зверева Г. Н.,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педагог-организатор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«Найди свой путь» (профориентация)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color w:val="000000"/>
                <w:szCs w:val="20"/>
                <w:shd w:val="clear" w:color="auto" w:fill="FFFFFF"/>
              </w:rPr>
              <w:t>Данная программа позволяет подрастающему поколению возможность познакомится с различными видами профессиональной деятельности и особенностями динамично развивающегося рынка труда в нашей стране. Так же ребята могут освоить навыки составления резюме, прохождения собеседования и важные аспекты делового общения. Программа позволяет подросткам приблизится к определению себя в мире профессий.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Кочкин А. Т.,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8D764B" w:rsidTr="00483E55">
        <w:trPr>
          <w:trHeight w:val="1817"/>
        </w:trPr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трудовой занятости несовершеннолетних граждан г. Сарова «Город и молодежь» (МБТ)</w:t>
            </w:r>
          </w:p>
        </w:tc>
        <w:tc>
          <w:tcPr>
            <w:tcW w:w="3969" w:type="dxa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 трудоустройства и занятости подростков от 14 до 18 лет в каникулярный период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Субботина Э. О.,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  <w:tr w:rsidR="008D764B" w:rsidTr="00483E55">
        <w:tc>
          <w:tcPr>
            <w:tcW w:w="426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D764B" w:rsidRPr="00AC655B" w:rsidRDefault="008D764B" w:rsidP="009A326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отдыха и оздоровления детей «Путешествие в лето»</w:t>
            </w:r>
          </w:p>
        </w:tc>
        <w:tc>
          <w:tcPr>
            <w:tcW w:w="3969" w:type="dxa"/>
          </w:tcPr>
          <w:p w:rsidR="008D764B" w:rsidRPr="008D764B" w:rsidRDefault="008D764B" w:rsidP="009A326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D764B">
              <w:rPr>
                <w:rFonts w:ascii="Times New Roman" w:eastAsia="Calibri" w:hAnsi="Times New Roman" w:cs="Times New Roman"/>
              </w:rPr>
              <w:t>Программа направлена на создание условий и проведение комплекса мероприятий, направленных на охрану и укрепление здоровья детей и развитие их творческих способностей, а также развитие коммуникативных, познавательных и личностных качеств</w:t>
            </w:r>
          </w:p>
        </w:tc>
        <w:tc>
          <w:tcPr>
            <w:tcW w:w="1701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984" w:type="dxa"/>
            <w:vAlign w:val="center"/>
          </w:tcPr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Субботина Э. О.,</w:t>
            </w:r>
          </w:p>
          <w:p w:rsidR="008D764B" w:rsidRPr="00AC655B" w:rsidRDefault="008D764B" w:rsidP="009A326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655B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</w:tbl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8D764B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64B">
        <w:rPr>
          <w:rFonts w:ascii="Times New Roman" w:hAnsi="Times New Roman" w:cs="Times New Roman"/>
          <w:b/>
          <w:sz w:val="24"/>
          <w:szCs w:val="24"/>
        </w:rPr>
        <w:t>А</w:t>
      </w:r>
      <w:r w:rsidRPr="008D764B">
        <w:rPr>
          <w:rFonts w:ascii="Times New Roman" w:eastAsia="Times New Roman" w:hAnsi="Times New Roman" w:cs="Times New Roman"/>
          <w:b/>
          <w:sz w:val="24"/>
          <w:szCs w:val="24"/>
        </w:rPr>
        <w:t>нализ качества реализации образовательных услуг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46C" w:rsidRPr="009F550C" w:rsidRDefault="0067646C" w:rsidP="009A32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1275"/>
      </w:tblGrid>
      <w:tr w:rsidR="008D764B" w:rsidRPr="009F550C" w:rsidTr="00483E55">
        <w:trPr>
          <w:trHeight w:val="107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Показатели качества реализации образовательных услуг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bCs/>
                <w:color w:val="auto"/>
              </w:rPr>
              <w:t>201</w:t>
            </w:r>
            <w:r>
              <w:rPr>
                <w:bCs/>
                <w:color w:val="auto"/>
              </w:rPr>
              <w:t>6</w:t>
            </w:r>
            <w:r w:rsidRPr="009F550C">
              <w:rPr>
                <w:bCs/>
                <w:color w:val="auto"/>
              </w:rPr>
              <w:t xml:space="preserve"> год</w:t>
            </w:r>
          </w:p>
        </w:tc>
      </w:tr>
      <w:tr w:rsidR="008D764B" w:rsidRPr="009F550C" w:rsidTr="00483E55">
        <w:trPr>
          <w:trHeight w:val="109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Полнота усвоения программного материала обучающимися 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98% </w:t>
            </w:r>
          </w:p>
        </w:tc>
      </w:tr>
      <w:tr w:rsidR="008D764B" w:rsidRPr="009F550C" w:rsidTr="00483E55">
        <w:trPr>
          <w:trHeight w:val="109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Прочность усвоения программного материала обучающимися 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82</w:t>
            </w:r>
            <w:r w:rsidRPr="009F550C">
              <w:rPr>
                <w:color w:val="auto"/>
              </w:rPr>
              <w:t xml:space="preserve">% </w:t>
            </w:r>
          </w:p>
        </w:tc>
      </w:tr>
      <w:tr w:rsidR="008D764B" w:rsidRPr="009F550C" w:rsidTr="00483E55">
        <w:trPr>
          <w:trHeight w:val="247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Понятность предложенного программного материала для обучающихся 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91</w:t>
            </w:r>
            <w:r w:rsidRPr="009F550C">
              <w:rPr>
                <w:color w:val="auto"/>
              </w:rPr>
              <w:t xml:space="preserve">% </w:t>
            </w:r>
          </w:p>
        </w:tc>
      </w:tr>
      <w:tr w:rsidR="008D764B" w:rsidRPr="009F550C" w:rsidTr="00483E55">
        <w:trPr>
          <w:trHeight w:val="109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9F550C">
              <w:rPr>
                <w:color w:val="auto"/>
              </w:rPr>
              <w:t>Деятельностный</w:t>
            </w:r>
            <w:proofErr w:type="spellEnd"/>
            <w:r w:rsidRPr="009F550C">
              <w:rPr>
                <w:color w:val="auto"/>
              </w:rPr>
              <w:t xml:space="preserve"> подход на занятиях в коллективе обучающихся 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96</w:t>
            </w:r>
            <w:r w:rsidRPr="009F550C">
              <w:rPr>
                <w:color w:val="auto"/>
              </w:rPr>
              <w:t xml:space="preserve">% </w:t>
            </w:r>
          </w:p>
        </w:tc>
      </w:tr>
      <w:tr w:rsidR="008D764B" w:rsidRPr="009F550C" w:rsidTr="00483E55">
        <w:trPr>
          <w:trHeight w:val="109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Уровень интереса обучающихся к занятиям 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96% </w:t>
            </w:r>
          </w:p>
        </w:tc>
      </w:tr>
      <w:tr w:rsidR="008D764B" w:rsidRPr="009F550C" w:rsidTr="00483E55">
        <w:trPr>
          <w:trHeight w:val="109"/>
        </w:trPr>
        <w:tc>
          <w:tcPr>
            <w:tcW w:w="8931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Адекватность контроля результатов обучения </w:t>
            </w:r>
          </w:p>
        </w:tc>
        <w:tc>
          <w:tcPr>
            <w:tcW w:w="1275" w:type="dxa"/>
          </w:tcPr>
          <w:p w:rsidR="008D764B" w:rsidRPr="009F550C" w:rsidRDefault="008D764B" w:rsidP="009A326B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92% </w:t>
            </w:r>
          </w:p>
        </w:tc>
      </w:tr>
    </w:tbl>
    <w:p w:rsidR="008D764B" w:rsidRDefault="008D764B" w:rsidP="009A3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646C" w:rsidRDefault="0067646C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764B" w:rsidRDefault="008D764B" w:rsidP="009A326B">
      <w:pPr>
        <w:pStyle w:val="a5"/>
        <w:autoSpaceDE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20</w:t>
      </w:r>
    </w:p>
    <w:p w:rsidR="008D764B" w:rsidRPr="009F550C" w:rsidRDefault="008D764B" w:rsidP="009A32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социума, творческие контакты и внешние связи</w:t>
      </w:r>
    </w:p>
    <w:p w:rsidR="000908FC" w:rsidRPr="009F550C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г. Сарова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Управление социальной защиты населения г. Сарова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РЭО ГИБДД МУ МВД России по ЗАТО Саров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МБУДО «</w:t>
      </w:r>
      <w:r w:rsidRPr="00B440E8">
        <w:rPr>
          <w:rStyle w:val="a6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ДЮСШ «Икар</w:t>
      </w: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МБУДО СДЮСШОР «Атом»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МБУДО ДЮСШ «</w:t>
      </w:r>
      <w:r w:rsidRPr="00B440E8">
        <w:rPr>
          <w:rStyle w:val="a6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МБУДО «ООЦ «</w:t>
      </w:r>
      <w:r w:rsidRPr="00B440E8">
        <w:rPr>
          <w:rStyle w:val="a6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МБУДО «</w:t>
      </w:r>
      <w:r w:rsidRPr="00B440E8">
        <w:rPr>
          <w:rStyle w:val="a6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B440E8">
        <w:rPr>
          <w:rStyle w:val="a6"/>
          <w:rFonts w:ascii="Times New Roman" w:eastAsia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</w:pPr>
      <w:r w:rsidRPr="00B440E8">
        <w:rPr>
          <w:rStyle w:val="a6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Детская поликлиника ФГБУЗ КБ№50 ФМБА России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 ДО «Детская школа искусств», МБУ ДО «Детская школа искусств №2»</w:t>
      </w:r>
    </w:p>
    <w:p w:rsidR="000908FC" w:rsidRPr="00B440E8" w:rsidRDefault="000908FC" w:rsidP="009A326B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 ДО «Детская музыкальная школа им. М.А. Балакирева»</w:t>
      </w:r>
    </w:p>
    <w:p w:rsidR="000908FC" w:rsidRPr="00B440E8" w:rsidRDefault="000908FC" w:rsidP="009A326B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 ДО «Детская художественная школа»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МБУ ДО «Дворец детского (юношеского) творчества» 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МБУ ДО </w:t>
      </w:r>
      <w:r w:rsidRPr="00B44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«Станция юных натуралистов»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МБУ ДО </w:t>
      </w:r>
      <w:r w:rsidRPr="00B44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«Станция юных </w:t>
      </w:r>
      <w:r w:rsidRPr="00B440E8">
        <w:rPr>
          <w:rFonts w:ascii="Times New Roman" w:eastAsia="Times New Roman" w:hAnsi="Times New Roman" w:cs="Times New Roman"/>
          <w:sz w:val="24"/>
          <w:szCs w:val="24"/>
        </w:rPr>
        <w:t>техников»</w:t>
      </w:r>
    </w:p>
    <w:p w:rsidR="000908FC" w:rsidRPr="00B440E8" w:rsidRDefault="000908FC" w:rsidP="009A326B">
      <w:pPr>
        <w:numPr>
          <w:ilvl w:val="0"/>
          <w:numId w:val="48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 «ЦСПСД города Сарова» («Теплый дом»)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 xml:space="preserve">МКУК «Центральная городская детская библиотека </w:t>
      </w:r>
      <w:proofErr w:type="spellStart"/>
      <w:r w:rsidRPr="00B440E8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 w:rsidRPr="00B440E8">
        <w:rPr>
          <w:rFonts w:ascii="Times New Roman" w:eastAsia="Times New Roman" w:hAnsi="Times New Roman" w:cs="Times New Roman"/>
          <w:sz w:val="24"/>
          <w:szCs w:val="24"/>
        </w:rPr>
        <w:t xml:space="preserve"> им. А.С. Пушкина»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Style w:val="af5"/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</w:rPr>
        <w:t>ГБПОУ  «Саровский политехнический техникум»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 xml:space="preserve">СарФТИ НИЯУ МИФИ  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МБОУ ДПО «Методический центр»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МУП «Комбинат школьного питания»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ОДН ОУУП и ПДН МУ МВД России по ЗАТО Саров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</w:t>
      </w:r>
      <w:r w:rsidRPr="00B440E8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4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B440E8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в/ч 3274</w:t>
      </w:r>
      <w:r w:rsidRPr="00B44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44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Саровской</w:t>
      </w:r>
      <w:proofErr w:type="spellEnd"/>
      <w:r w:rsidRPr="00B440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4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0908FC" w:rsidRPr="00B440E8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0908FC" w:rsidRPr="00B440E8" w:rsidRDefault="000908FC" w:rsidP="009A326B">
      <w:pPr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 xml:space="preserve">ФГБПОУ </w:t>
      </w:r>
      <w:r w:rsidRPr="00B440E8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«Саровский медицинский колледж ФМБА ».</w:t>
      </w:r>
    </w:p>
    <w:p w:rsidR="008D764B" w:rsidRPr="000908FC" w:rsidRDefault="000908FC" w:rsidP="009A326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0E8">
        <w:rPr>
          <w:rFonts w:ascii="Times New Roman" w:eastAsia="Times New Roman" w:hAnsi="Times New Roman" w:cs="Times New Roman"/>
          <w:sz w:val="24"/>
          <w:szCs w:val="24"/>
        </w:rPr>
        <w:t xml:space="preserve">КДН и ЗП при Администрации </w:t>
      </w:r>
      <w:proofErr w:type="spellStart"/>
      <w:r w:rsidRPr="00B440E8">
        <w:rPr>
          <w:rFonts w:ascii="Times New Roman" w:eastAsia="Times New Roman" w:hAnsi="Times New Roman" w:cs="Times New Roman"/>
          <w:sz w:val="24"/>
          <w:szCs w:val="24"/>
        </w:rPr>
        <w:t>г.Сарова</w:t>
      </w:r>
      <w:proofErr w:type="spellEnd"/>
    </w:p>
    <w:sectPr w:rsidR="008D764B" w:rsidRPr="000908FC" w:rsidSect="008D76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59C"/>
    <w:multiLevelType w:val="hybridMultilevel"/>
    <w:tmpl w:val="CBD6747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7B3201F"/>
    <w:multiLevelType w:val="hybridMultilevel"/>
    <w:tmpl w:val="EE18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593"/>
    <w:multiLevelType w:val="hybridMultilevel"/>
    <w:tmpl w:val="94EEFE4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DFD"/>
    <w:multiLevelType w:val="hybridMultilevel"/>
    <w:tmpl w:val="7EE0D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028C0"/>
    <w:multiLevelType w:val="hybridMultilevel"/>
    <w:tmpl w:val="D39E0B9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044C"/>
    <w:multiLevelType w:val="hybridMultilevel"/>
    <w:tmpl w:val="F1B2F49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33346A4"/>
    <w:multiLevelType w:val="hybridMultilevel"/>
    <w:tmpl w:val="D51A059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281D"/>
    <w:multiLevelType w:val="hybridMultilevel"/>
    <w:tmpl w:val="514C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A1F78"/>
    <w:multiLevelType w:val="hybridMultilevel"/>
    <w:tmpl w:val="F1B2E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5056B4"/>
    <w:multiLevelType w:val="hybridMultilevel"/>
    <w:tmpl w:val="0CE02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B464DE"/>
    <w:multiLevelType w:val="hybridMultilevel"/>
    <w:tmpl w:val="D466F9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5F84808"/>
    <w:multiLevelType w:val="hybridMultilevel"/>
    <w:tmpl w:val="61F463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7C26FC1"/>
    <w:multiLevelType w:val="hybridMultilevel"/>
    <w:tmpl w:val="FD5EB7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21240A"/>
    <w:multiLevelType w:val="hybridMultilevel"/>
    <w:tmpl w:val="7348EB02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9747C"/>
    <w:multiLevelType w:val="hybridMultilevel"/>
    <w:tmpl w:val="FAA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14D54"/>
    <w:multiLevelType w:val="multilevel"/>
    <w:tmpl w:val="3C4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46760"/>
    <w:multiLevelType w:val="multilevel"/>
    <w:tmpl w:val="3CC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63C9"/>
    <w:multiLevelType w:val="hybridMultilevel"/>
    <w:tmpl w:val="C0E0E7D4"/>
    <w:lvl w:ilvl="0" w:tplc="D5AE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EE2919"/>
    <w:multiLevelType w:val="hybridMultilevel"/>
    <w:tmpl w:val="E7400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962250"/>
    <w:multiLevelType w:val="hybridMultilevel"/>
    <w:tmpl w:val="8C7AA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4B75D5"/>
    <w:multiLevelType w:val="hybridMultilevel"/>
    <w:tmpl w:val="797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71CD3"/>
    <w:multiLevelType w:val="hybridMultilevel"/>
    <w:tmpl w:val="D9CE6A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F710EAE"/>
    <w:multiLevelType w:val="hybridMultilevel"/>
    <w:tmpl w:val="D0389B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35F07"/>
    <w:multiLevelType w:val="hybridMultilevel"/>
    <w:tmpl w:val="8D36B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0C2E83"/>
    <w:multiLevelType w:val="hybridMultilevel"/>
    <w:tmpl w:val="42A64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F7242B"/>
    <w:multiLevelType w:val="hybridMultilevel"/>
    <w:tmpl w:val="92A098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F4B2BB4"/>
    <w:multiLevelType w:val="hybridMultilevel"/>
    <w:tmpl w:val="9DB2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C46EE"/>
    <w:multiLevelType w:val="multilevel"/>
    <w:tmpl w:val="3C4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816E3"/>
    <w:multiLevelType w:val="hybridMultilevel"/>
    <w:tmpl w:val="7FC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40638"/>
    <w:multiLevelType w:val="hybridMultilevel"/>
    <w:tmpl w:val="ACD63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5A2BF4"/>
    <w:multiLevelType w:val="hybridMultilevel"/>
    <w:tmpl w:val="F1B2F49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77019D2"/>
    <w:multiLevelType w:val="hybridMultilevel"/>
    <w:tmpl w:val="66D6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738F6"/>
    <w:multiLevelType w:val="hybridMultilevel"/>
    <w:tmpl w:val="4074145A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8447E"/>
    <w:multiLevelType w:val="hybridMultilevel"/>
    <w:tmpl w:val="CA36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F044C"/>
    <w:multiLevelType w:val="hybridMultilevel"/>
    <w:tmpl w:val="A544A20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339241F"/>
    <w:multiLevelType w:val="hybridMultilevel"/>
    <w:tmpl w:val="CE8C4874"/>
    <w:lvl w:ilvl="0" w:tplc="792C0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9183B"/>
    <w:multiLevelType w:val="hybridMultilevel"/>
    <w:tmpl w:val="FCD067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>
    <w:nsid w:val="74953CE6"/>
    <w:multiLevelType w:val="hybridMultilevel"/>
    <w:tmpl w:val="FAA29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E81C4D"/>
    <w:multiLevelType w:val="hybridMultilevel"/>
    <w:tmpl w:val="C790716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>
    <w:nsid w:val="78E94F2E"/>
    <w:multiLevelType w:val="hybridMultilevel"/>
    <w:tmpl w:val="D710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236B3"/>
    <w:multiLevelType w:val="hybridMultilevel"/>
    <w:tmpl w:val="560EDA4C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3">
    <w:nsid w:val="79CE1DE8"/>
    <w:multiLevelType w:val="multilevel"/>
    <w:tmpl w:val="F452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537ED5"/>
    <w:multiLevelType w:val="hybridMultilevel"/>
    <w:tmpl w:val="0CE02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E0B4F66"/>
    <w:multiLevelType w:val="hybridMultilevel"/>
    <w:tmpl w:val="7736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B2276"/>
    <w:multiLevelType w:val="hybridMultilevel"/>
    <w:tmpl w:val="773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43"/>
  </w:num>
  <w:num w:numId="3">
    <w:abstractNumId w:val="24"/>
  </w:num>
  <w:num w:numId="4">
    <w:abstractNumId w:val="18"/>
  </w:num>
  <w:num w:numId="5">
    <w:abstractNumId w:val="19"/>
  </w:num>
  <w:num w:numId="6">
    <w:abstractNumId w:val="30"/>
  </w:num>
  <w:num w:numId="7">
    <w:abstractNumId w:val="37"/>
  </w:num>
  <w:num w:numId="8">
    <w:abstractNumId w:val="13"/>
  </w:num>
  <w:num w:numId="9">
    <w:abstractNumId w:val="33"/>
  </w:num>
  <w:num w:numId="10">
    <w:abstractNumId w:val="2"/>
  </w:num>
  <w:num w:numId="11">
    <w:abstractNumId w:val="6"/>
  </w:num>
  <w:num w:numId="12">
    <w:abstractNumId w:val="35"/>
  </w:num>
  <w:num w:numId="13">
    <w:abstractNumId w:val="4"/>
  </w:num>
  <w:num w:numId="14">
    <w:abstractNumId w:val="39"/>
  </w:num>
  <w:num w:numId="15">
    <w:abstractNumId w:val="20"/>
  </w:num>
  <w:num w:numId="16">
    <w:abstractNumId w:val="26"/>
  </w:num>
  <w:num w:numId="17">
    <w:abstractNumId w:val="10"/>
  </w:num>
  <w:num w:numId="18">
    <w:abstractNumId w:val="25"/>
  </w:num>
  <w:num w:numId="19">
    <w:abstractNumId w:val="8"/>
  </w:num>
  <w:num w:numId="20">
    <w:abstractNumId w:val="9"/>
  </w:num>
  <w:num w:numId="21">
    <w:abstractNumId w:val="12"/>
  </w:num>
  <w:num w:numId="22">
    <w:abstractNumId w:val="40"/>
  </w:num>
  <w:num w:numId="23">
    <w:abstractNumId w:val="38"/>
  </w:num>
  <w:num w:numId="24">
    <w:abstractNumId w:val="5"/>
  </w:num>
  <w:num w:numId="25">
    <w:abstractNumId w:val="17"/>
  </w:num>
  <w:num w:numId="26">
    <w:abstractNumId w:val="42"/>
  </w:num>
  <w:num w:numId="27">
    <w:abstractNumId w:val="14"/>
  </w:num>
  <w:num w:numId="28">
    <w:abstractNumId w:val="34"/>
  </w:num>
  <w:num w:numId="29">
    <w:abstractNumId w:val="3"/>
  </w:num>
  <w:num w:numId="30">
    <w:abstractNumId w:val="21"/>
  </w:num>
  <w:num w:numId="31">
    <w:abstractNumId w:val="44"/>
  </w:num>
  <w:num w:numId="32">
    <w:abstractNumId w:val="15"/>
  </w:num>
  <w:num w:numId="33">
    <w:abstractNumId w:val="28"/>
  </w:num>
  <w:num w:numId="34">
    <w:abstractNumId w:val="1"/>
  </w:num>
  <w:num w:numId="35">
    <w:abstractNumId w:val="45"/>
  </w:num>
  <w:num w:numId="36">
    <w:abstractNumId w:val="7"/>
  </w:num>
  <w:num w:numId="37">
    <w:abstractNumId w:val="29"/>
  </w:num>
  <w:num w:numId="38">
    <w:abstractNumId w:val="41"/>
  </w:num>
  <w:num w:numId="39">
    <w:abstractNumId w:val="0"/>
  </w:num>
  <w:num w:numId="40">
    <w:abstractNumId w:val="11"/>
  </w:num>
  <w:num w:numId="41">
    <w:abstractNumId w:val="22"/>
  </w:num>
  <w:num w:numId="42">
    <w:abstractNumId w:val="46"/>
  </w:num>
  <w:num w:numId="43">
    <w:abstractNumId w:val="27"/>
  </w:num>
  <w:num w:numId="44">
    <w:abstractNumId w:val="32"/>
  </w:num>
  <w:num w:numId="45">
    <w:abstractNumId w:val="31"/>
  </w:num>
  <w:num w:numId="46">
    <w:abstractNumId w:val="47"/>
  </w:num>
  <w:num w:numId="47">
    <w:abstractNumId w:val="23"/>
  </w:num>
  <w:num w:numId="48">
    <w:abstractNumId w:val="3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22BDB"/>
    <w:rsid w:val="00020B14"/>
    <w:rsid w:val="00073682"/>
    <w:rsid w:val="000908FC"/>
    <w:rsid w:val="000A28E0"/>
    <w:rsid w:val="000A6F28"/>
    <w:rsid w:val="0020172A"/>
    <w:rsid w:val="002F5E85"/>
    <w:rsid w:val="00300B7F"/>
    <w:rsid w:val="00365AF2"/>
    <w:rsid w:val="00446B83"/>
    <w:rsid w:val="00483E55"/>
    <w:rsid w:val="00491C76"/>
    <w:rsid w:val="004A776D"/>
    <w:rsid w:val="004B7906"/>
    <w:rsid w:val="005D63A8"/>
    <w:rsid w:val="00666BE8"/>
    <w:rsid w:val="0067646C"/>
    <w:rsid w:val="007E288D"/>
    <w:rsid w:val="008D68DC"/>
    <w:rsid w:val="008D764B"/>
    <w:rsid w:val="00950D25"/>
    <w:rsid w:val="009A326B"/>
    <w:rsid w:val="009D5905"/>
    <w:rsid w:val="00BE69C1"/>
    <w:rsid w:val="00C816FE"/>
    <w:rsid w:val="00DE5BA6"/>
    <w:rsid w:val="00E31918"/>
    <w:rsid w:val="00E96547"/>
    <w:rsid w:val="00EB43C9"/>
    <w:rsid w:val="00F22BDB"/>
    <w:rsid w:val="00FB2999"/>
    <w:rsid w:val="00FB746D"/>
    <w:rsid w:val="00FC196A"/>
    <w:rsid w:val="00FE04E7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" type="connector" idref="#_x0000_s1208"/>
        <o:r id="V:Rule5" type="connector" idref="#_x0000_s1210"/>
        <o:r id="V:Rule6" type="connector" idref="#_x0000_s12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C"/>
  </w:style>
  <w:style w:type="paragraph" w:styleId="1">
    <w:name w:val="heading 1"/>
    <w:basedOn w:val="a"/>
    <w:next w:val="a"/>
    <w:link w:val="10"/>
    <w:uiPriority w:val="9"/>
    <w:qFormat/>
    <w:rsid w:val="002017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01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22BD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22BDB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F22BDB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22BDB"/>
  </w:style>
  <w:style w:type="paragraph" w:customStyle="1" w:styleId="Default">
    <w:name w:val="Default"/>
    <w:rsid w:val="00E31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qFormat/>
    <w:rsid w:val="00300B7F"/>
    <w:rPr>
      <w:b/>
      <w:bCs/>
    </w:rPr>
  </w:style>
  <w:style w:type="paragraph" w:styleId="a7">
    <w:name w:val="Normal (Web)"/>
    <w:basedOn w:val="a"/>
    <w:unhideWhenUsed/>
    <w:rsid w:val="0030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300B7F"/>
  </w:style>
  <w:style w:type="character" w:styleId="a8">
    <w:name w:val="Hyperlink"/>
    <w:basedOn w:val="a0"/>
    <w:rsid w:val="00300B7F"/>
    <w:rPr>
      <w:color w:val="0000FF"/>
      <w:u w:val="single"/>
    </w:rPr>
  </w:style>
  <w:style w:type="paragraph" w:customStyle="1" w:styleId="ww-">
    <w:name w:val="ww-"/>
    <w:basedOn w:val="a"/>
    <w:rsid w:val="0030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17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17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nhideWhenUsed/>
    <w:rsid w:val="0020172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0172A"/>
    <w:rPr>
      <w:rFonts w:ascii="Calibri" w:eastAsia="Calibri" w:hAnsi="Calibri" w:cs="Calibri"/>
      <w:lang w:eastAsia="en-US"/>
    </w:rPr>
  </w:style>
  <w:style w:type="paragraph" w:styleId="ab">
    <w:name w:val="footer"/>
    <w:basedOn w:val="a"/>
    <w:link w:val="ac"/>
    <w:unhideWhenUsed/>
    <w:rsid w:val="0020172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rsid w:val="0020172A"/>
    <w:rPr>
      <w:rFonts w:ascii="Calibri" w:eastAsia="Calibri" w:hAnsi="Calibri" w:cs="Calibri"/>
      <w:lang w:eastAsia="en-US"/>
    </w:rPr>
  </w:style>
  <w:style w:type="paragraph" w:styleId="ad">
    <w:name w:val="Body Text Indent"/>
    <w:basedOn w:val="a"/>
    <w:link w:val="ae"/>
    <w:rsid w:val="0020172A"/>
    <w:pPr>
      <w:widowControl w:val="0"/>
      <w:suppressAutoHyphens/>
      <w:spacing w:after="120" w:line="240" w:lineRule="auto"/>
      <w:ind w:left="283" w:firstLine="709"/>
    </w:pPr>
    <w:rPr>
      <w:rFonts w:ascii="Arial" w:eastAsia="Lucida Sans Unicode" w:hAnsi="Arial" w:cs="Times New Roman"/>
      <w:color w:val="000000"/>
      <w:kern w:val="2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20172A"/>
    <w:rPr>
      <w:rFonts w:ascii="Arial" w:eastAsia="Lucida Sans Unicode" w:hAnsi="Arial" w:cs="Times New Roman"/>
      <w:color w:val="000000"/>
      <w:kern w:val="2"/>
      <w:sz w:val="20"/>
      <w:szCs w:val="24"/>
    </w:rPr>
  </w:style>
  <w:style w:type="paragraph" w:styleId="af">
    <w:name w:val="Block Text"/>
    <w:basedOn w:val="a"/>
    <w:rsid w:val="0020172A"/>
    <w:pPr>
      <w:spacing w:after="0" w:line="240" w:lineRule="auto"/>
      <w:ind w:left="-567" w:right="-569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Title"/>
    <w:basedOn w:val="a"/>
    <w:link w:val="af1"/>
    <w:qFormat/>
    <w:rsid w:val="0020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basedOn w:val="a0"/>
    <w:link w:val="af0"/>
    <w:rsid w:val="0020172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20172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20172A"/>
    <w:rPr>
      <w:rFonts w:ascii="Calibri" w:eastAsia="Calibri" w:hAnsi="Calibri" w:cs="Calibri"/>
      <w:lang w:eastAsia="en-US"/>
    </w:rPr>
  </w:style>
  <w:style w:type="paragraph" w:customStyle="1" w:styleId="31">
    <w:name w:val="Основной текст с отступом 31"/>
    <w:basedOn w:val="a"/>
    <w:rsid w:val="0020172A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0172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4">
    <w:name w:val="Table Grid"/>
    <w:basedOn w:val="a1"/>
    <w:uiPriority w:val="59"/>
    <w:rsid w:val="0020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hdstatusshort">
    <w:name w:val="rhdstatusshort"/>
    <w:basedOn w:val="a0"/>
    <w:rsid w:val="0020172A"/>
    <w:rPr>
      <w:rFonts w:ascii="Tahoma" w:hAnsi="Tahoma" w:cs="Tahoma" w:hint="default"/>
      <w:sz w:val="15"/>
      <w:szCs w:val="15"/>
      <w:bdr w:val="none" w:sz="0" w:space="0" w:color="auto" w:frame="1"/>
    </w:rPr>
  </w:style>
  <w:style w:type="paragraph" w:customStyle="1" w:styleId="21">
    <w:name w:val="21"/>
    <w:basedOn w:val="a"/>
    <w:rsid w:val="0020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20172A"/>
    <w:rPr>
      <w:i/>
      <w:iCs/>
    </w:rPr>
  </w:style>
  <w:style w:type="character" w:customStyle="1" w:styleId="FontStyle98">
    <w:name w:val="Font Style98"/>
    <w:basedOn w:val="a0"/>
    <w:uiPriority w:val="99"/>
    <w:rsid w:val="0020172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20172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0172A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20172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20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20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E89EAF2347A5AC360DC124161ADF">
    <w:name w:val="3689E89EAF2347A5AC360DC124161ADF"/>
    <w:rsid w:val="0020172A"/>
    <w:rPr>
      <w:rFonts w:ascii="Calibri" w:eastAsia="Times New Roman" w:hAnsi="Calibri" w:cs="Times New Roman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0172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172A"/>
    <w:rPr>
      <w:rFonts w:ascii="Tahoma" w:eastAsia="Calibri" w:hAnsi="Tahoma" w:cs="Tahoma"/>
      <w:sz w:val="16"/>
      <w:szCs w:val="16"/>
      <w:lang w:eastAsia="en-US"/>
    </w:rPr>
  </w:style>
  <w:style w:type="character" w:styleId="af8">
    <w:name w:val="line number"/>
    <w:basedOn w:val="a0"/>
    <w:uiPriority w:val="99"/>
    <w:semiHidden/>
    <w:unhideWhenUsed/>
    <w:rsid w:val="0020172A"/>
  </w:style>
  <w:style w:type="character" w:customStyle="1" w:styleId="blk">
    <w:name w:val="blk"/>
    <w:basedOn w:val="a0"/>
    <w:rsid w:val="0020172A"/>
  </w:style>
  <w:style w:type="character" w:customStyle="1" w:styleId="r">
    <w:name w:val="r"/>
    <w:basedOn w:val="a0"/>
    <w:rsid w:val="0020172A"/>
  </w:style>
  <w:style w:type="character" w:styleId="af9">
    <w:name w:val="page number"/>
    <w:basedOn w:val="a0"/>
    <w:rsid w:val="0020172A"/>
  </w:style>
  <w:style w:type="paragraph" w:customStyle="1" w:styleId="ConsPlusNormal">
    <w:name w:val="ConsPlusNormal"/>
    <w:rsid w:val="00201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20172A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172A"/>
    <w:rPr>
      <w:rFonts w:ascii="Calibri" w:eastAsia="Calibri" w:hAnsi="Calibri" w:cs="Calibr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0172A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172A"/>
    <w:rPr>
      <w:rFonts w:ascii="Calibri" w:eastAsia="Calibri" w:hAnsi="Calibri" w:cs="Calibri"/>
      <w:sz w:val="16"/>
      <w:szCs w:val="16"/>
      <w:lang w:eastAsia="en-US"/>
    </w:rPr>
  </w:style>
  <w:style w:type="paragraph" w:customStyle="1" w:styleId="11">
    <w:name w:val="Цитата1"/>
    <w:basedOn w:val="a"/>
    <w:rsid w:val="0020172A"/>
    <w:pPr>
      <w:spacing w:after="0" w:line="240" w:lineRule="auto"/>
      <w:ind w:left="360" w:right="-483"/>
      <w:jc w:val="both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UVZ5S3FTUHlHUXd3YUZQV3FqamdOcWZRYlI5LUo5VUNHR21zSnl0VWQ5ZUhKTEIweXczcVhYNTB1WDFEMloyUHBPcXFpZTVlVlZjNGJnUUkzbVQzSGRpd1dBTnlqYVpNVy1iY3U4dExuSUdxTXZxOFBGZzV3dTJ4ZWpjc01CVXBZT3djTVZDOE9yUTJCY0RLb2FidUNZdkp2NzNTTzE1MWwwMnVkYXlPTm5V&amp;b64e=2&amp;sign=0667f405a9161f22d3ddc64c1125e0bd&amp;keyno=1" TargetMode="External"/><Relationship Id="rId13" Type="http://schemas.openxmlformats.org/officeDocument/2006/relationships/hyperlink" Target="http://db.rusdsu.ru/show_results.php?id=11970" TargetMode="External"/><Relationship Id="rId18" Type="http://schemas.openxmlformats.org/officeDocument/2006/relationships/hyperlink" Target="http://db.rusdsu.ru/show_results.php?id=11974&amp;group=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dm@mc-sarov.ru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://db.rusdsu.ru/show_results.php?id=119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b.rusdsu.ru/show_results.php?id=12165&amp;group=10" TargetMode="External"/><Relationship Id="rId20" Type="http://schemas.openxmlformats.org/officeDocument/2006/relationships/hyperlink" Target="http://db.rusdsu.ru/show_results.php?id=11977&amp;group=4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db.rusdsu.ru/show_results.php?id=12165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db.rusdsu.ru/show_results.php?id=1197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b.rusdsu.ru/show_results.php?id=11970&amp;group=19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3405E-2"/>
                  <c:y val="-7.142857142857143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249999999999999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6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 чел.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4.8611111111111119E-2"/>
                  <c:y val="-7.936507936507943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1.8518518518518556E-2"/>
                  <c:y val="-6.74603174603174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pPr/>
              <c:dLblPos val="bestFit"/>
            </c:dLbl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35-55 лет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5401">
          <a:noFill/>
        </a:ln>
      </c:spPr>
    </c:plotArea>
    <c:legend>
      <c:legendPos val="b"/>
    </c:legend>
    <c:plotVisOnly val="1"/>
    <c:dispBlanksAs val="zero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111129337999415"/>
                  <c:y val="1.190476190476192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13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 чел.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5.7870370370370371E-2"/>
                  <c:y val="-3.17460317460317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10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 чел.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-2.7777777777777901E-2"/>
                  <c:y val="-3.96825396825396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1.6204068241469867E-2"/>
                  <c:y val="-7.14285714285714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 чел.</a:t>
                    </a:r>
                  </a:p>
                </c:rich>
              </c:tx>
              <c:spPr/>
              <c:dLblPos val="bestFit"/>
            </c:dLbl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  <c:pt idx="3">
                  <c:v>среднее 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</c:pie3DChart>
      <c:spPr>
        <a:noFill/>
        <a:ln w="25380">
          <a:noFill/>
        </a:ln>
      </c:spPr>
    </c:plotArea>
    <c:legend>
      <c:legendPos val="b"/>
    </c:legend>
    <c:plotVisOnly val="1"/>
    <c:dispBlanksAs val="zero"/>
  </c:chart>
  <c:txPr>
    <a:bodyPr/>
    <a:lstStyle/>
    <a:p>
      <a:pPr>
        <a:defRPr sz="1099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7777777777777901E-2"/>
                  <c:y val="-7.936507936507936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 чел.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</a:t>
                    </a:r>
                    <a:r>
                      <a:rPr lang="ru-RU"/>
                      <a:t> чел. </a:t>
                    </a:r>
                    <a:endParaRPr lang="en-US"/>
                  </a:p>
                </c:rich>
              </c:tx>
              <c:spPr/>
              <c:dLblPos val="bestFit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dLbls>
          <c:showVal val="1"/>
        </c:dLbls>
      </c:pie3DChart>
      <c:spPr>
        <a:noFill/>
        <a:ln w="2538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</c:legend>
    <c:plotVisOnly val="1"/>
    <c:dispBlanksAs val="zero"/>
  </c:chart>
  <c:txPr>
    <a:bodyPr/>
    <a:lstStyle/>
    <a:p>
      <a:pPr>
        <a:defRPr sz="1199" b="1">
          <a:solidFill>
            <a:schemeClr val="bg1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3148148148148147E-2"/>
                  <c:y val="-7.1428571428571438E-2"/>
                </c:manualLayout>
              </c:layout>
              <c:tx>
                <c:rich>
                  <a:bodyPr/>
                  <a:lstStyle/>
                  <a:p>
                    <a:pPr>
                      <a:defRPr sz="1199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 чел.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199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2 до 5 лет</c:v>
                </c:pt>
                <c:pt idx="1">
                  <c:v>от 5 до 10 лет</c:v>
                </c:pt>
                <c:pt idx="2">
                  <c:v> 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Val val="1"/>
        </c:dLbls>
      </c:pie3DChart>
      <c:spPr>
        <a:noFill/>
        <a:ln w="25380">
          <a:noFill/>
        </a:ln>
      </c:spPr>
    </c:plotArea>
    <c:legend>
      <c:legendPos val="b"/>
    </c:legend>
    <c:plotVisOnly val="1"/>
    <c:dispBlanksAs val="zero"/>
  </c:chart>
  <c:txPr>
    <a:bodyPr/>
    <a:lstStyle/>
    <a:p>
      <a:pPr>
        <a:defRPr sz="1099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9705-090A-49C8-87EF-AD20FBE9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98</Pages>
  <Words>27999</Words>
  <Characters>159595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2017-09-21T13:44:00Z</cp:lastPrinted>
  <dcterms:created xsi:type="dcterms:W3CDTF">2017-09-22T14:02:00Z</dcterms:created>
  <dcterms:modified xsi:type="dcterms:W3CDTF">2017-10-12T07:07:00Z</dcterms:modified>
</cp:coreProperties>
</file>